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125D0" w14:textId="77777777" w:rsidR="000E536B" w:rsidRPr="00884598" w:rsidRDefault="000E536B" w:rsidP="00030650">
      <w:pPr>
        <w:spacing w:after="0" w:line="276" w:lineRule="auto"/>
        <w:jc w:val="center"/>
        <w:rPr>
          <w:rFonts w:ascii="Times New Roman" w:hAnsi="Times New Roman" w:cs="Times New Roman"/>
          <w:b/>
          <w:bCs/>
        </w:rPr>
      </w:pPr>
      <w:r w:rsidRPr="00884598">
        <w:rPr>
          <w:rFonts w:ascii="Times New Roman" w:hAnsi="Times New Roman" w:cs="Times New Roman"/>
          <w:b/>
          <w:bCs/>
        </w:rPr>
        <w:t>PENGARUH PEM</w:t>
      </w:r>
      <w:bookmarkStart w:id="0" w:name="_GoBack"/>
      <w:bookmarkEnd w:id="0"/>
      <w:r w:rsidRPr="00884598">
        <w:rPr>
          <w:rFonts w:ascii="Times New Roman" w:hAnsi="Times New Roman" w:cs="Times New Roman"/>
          <w:b/>
          <w:bCs/>
        </w:rPr>
        <w:t>BERIAN JUS BUAH NAGA MERAH TERHADAP TEKANAN DARAH PADA PRA-LANSIA PENDERITA HIPERTENSI DI WILAYAH DESA CIPANAS RT.04/RW.01 KECAMATAN CIPANAS KABUPATEN CIANJUR TAHUN 2025</w:t>
      </w:r>
    </w:p>
    <w:p w14:paraId="4AF07275" w14:textId="77777777" w:rsidR="00161077" w:rsidRDefault="00161077" w:rsidP="00030650">
      <w:pPr>
        <w:spacing w:after="0" w:line="276" w:lineRule="auto"/>
        <w:jc w:val="center"/>
        <w:rPr>
          <w:rFonts w:ascii="Times New Roman" w:hAnsi="Times New Roman" w:cs="Times New Roman"/>
        </w:rPr>
      </w:pPr>
    </w:p>
    <w:p w14:paraId="6F116BE0" w14:textId="727F9EFA" w:rsidR="000E536B" w:rsidRPr="00676C60" w:rsidRDefault="000E536B" w:rsidP="00030650">
      <w:pPr>
        <w:spacing w:after="0" w:line="276" w:lineRule="auto"/>
        <w:jc w:val="center"/>
        <w:rPr>
          <w:rFonts w:ascii="Times New Roman" w:hAnsi="Times New Roman" w:cs="Times New Roman"/>
          <w:lang w:val="sv-SE"/>
        </w:rPr>
      </w:pPr>
      <w:r w:rsidRPr="00676C60">
        <w:rPr>
          <w:rFonts w:ascii="Times New Roman" w:hAnsi="Times New Roman" w:cs="Times New Roman"/>
          <w:b/>
          <w:bCs/>
        </w:rPr>
        <w:t>Putri Nurhalimatussa’diyah</w:t>
      </w:r>
      <w:r w:rsidRPr="00676C60">
        <w:rPr>
          <w:rFonts w:ascii="Times New Roman" w:hAnsi="Times New Roman" w:cs="Times New Roman"/>
          <w:b/>
          <w:bCs/>
          <w:vertAlign w:val="superscript"/>
        </w:rPr>
        <w:t>1</w:t>
      </w:r>
      <w:r w:rsidRPr="00676C60">
        <w:rPr>
          <w:rFonts w:ascii="Times New Roman" w:hAnsi="Times New Roman" w:cs="Times New Roman"/>
          <w:b/>
          <w:bCs/>
        </w:rPr>
        <w:t xml:space="preserve">, </w:t>
      </w:r>
      <w:r w:rsidRPr="00676C60">
        <w:rPr>
          <w:rFonts w:ascii="Times New Roman" w:hAnsi="Times New Roman" w:cs="Times New Roman"/>
          <w:b/>
        </w:rPr>
        <w:t xml:space="preserve"> </w:t>
      </w:r>
      <w:r w:rsidRPr="00676C60">
        <w:rPr>
          <w:rFonts w:ascii="Times New Roman" w:hAnsi="Times New Roman" w:cs="Times New Roman"/>
          <w:b/>
          <w:bCs/>
        </w:rPr>
        <w:t xml:space="preserve">. </w:t>
      </w:r>
      <w:r w:rsidRPr="00676C60">
        <w:rPr>
          <w:rFonts w:ascii="Times New Roman" w:hAnsi="Times New Roman" w:cs="Times New Roman"/>
          <w:b/>
          <w:bCs/>
          <w:lang w:val="sv-SE"/>
        </w:rPr>
        <w:t xml:space="preserve">Indri </w:t>
      </w:r>
      <w:r w:rsidR="00161077">
        <w:rPr>
          <w:rFonts w:ascii="Times New Roman" w:hAnsi="Times New Roman" w:cs="Times New Roman"/>
          <w:b/>
          <w:bCs/>
          <w:lang w:val="sv-SE"/>
        </w:rPr>
        <w:t>Sarwili</w:t>
      </w:r>
      <w:r w:rsidRPr="00676C60">
        <w:rPr>
          <w:rFonts w:ascii="Times New Roman" w:hAnsi="Times New Roman" w:cs="Times New Roman"/>
          <w:b/>
          <w:bCs/>
          <w:vertAlign w:val="superscript"/>
          <w:lang w:val="sv-SE"/>
        </w:rPr>
        <w:t>2</w:t>
      </w:r>
      <w:r w:rsidR="00676C60" w:rsidRPr="00676C60">
        <w:rPr>
          <w:rFonts w:ascii="Times New Roman" w:hAnsi="Times New Roman" w:cs="Times New Roman"/>
          <w:b/>
          <w:bCs/>
          <w:vertAlign w:val="superscript"/>
          <w:lang w:val="sv-SE"/>
        </w:rPr>
        <w:t xml:space="preserve"> </w:t>
      </w:r>
      <w:r w:rsidR="00676C60" w:rsidRPr="00676C60">
        <w:rPr>
          <w:rFonts w:ascii="Times New Roman" w:hAnsi="Times New Roman" w:cs="Times New Roman"/>
          <w:lang w:val="sv-SE"/>
        </w:rPr>
        <w:t xml:space="preserve">, </w:t>
      </w:r>
      <w:r w:rsidR="00676C60" w:rsidRPr="00676C60">
        <w:rPr>
          <w:rFonts w:ascii="Times New Roman" w:hAnsi="Times New Roman" w:cs="Times New Roman"/>
          <w:b/>
          <w:bCs/>
          <w:lang w:val="sv-SE"/>
        </w:rPr>
        <w:t>Rina Afrina</w:t>
      </w:r>
      <w:r w:rsidR="00161077">
        <w:rPr>
          <w:rFonts w:ascii="Times New Roman" w:hAnsi="Times New Roman" w:cs="Times New Roman"/>
          <w:b/>
          <w:bCs/>
          <w:vertAlign w:val="superscript"/>
          <w:lang w:val="sv-SE"/>
        </w:rPr>
        <w:t>3</w:t>
      </w:r>
    </w:p>
    <w:p w14:paraId="51017AF7" w14:textId="29F9E05A" w:rsidR="009D4C1C" w:rsidRPr="00884598" w:rsidRDefault="00884598" w:rsidP="00030650">
      <w:pPr>
        <w:spacing w:after="0" w:line="276" w:lineRule="auto"/>
        <w:jc w:val="center"/>
        <w:rPr>
          <w:rFonts w:ascii="Times New Roman" w:hAnsi="Times New Roman" w:cs="Times New Roman"/>
          <w:lang w:val="sv-SE"/>
        </w:rPr>
      </w:pPr>
      <w:r w:rsidRPr="00884598">
        <w:rPr>
          <w:rFonts w:ascii="Times New Roman" w:hAnsi="Times New Roman" w:cs="Times New Roman"/>
          <w:lang w:val="sv-SE"/>
        </w:rPr>
        <w:t>Program Studi Sarjana Keperawatan, Fakultas Ilmu Kesehatan, Universitas Indonesia Maju</w:t>
      </w:r>
    </w:p>
    <w:p w14:paraId="31730CE4" w14:textId="4FA5215C" w:rsidR="00884598" w:rsidRPr="00161077" w:rsidRDefault="00161077" w:rsidP="00835954">
      <w:pPr>
        <w:spacing w:after="0" w:line="276" w:lineRule="auto"/>
        <w:jc w:val="center"/>
        <w:rPr>
          <w:rFonts w:ascii="Times New Roman" w:hAnsi="Times New Roman" w:cs="Times New Roman"/>
          <w:i/>
          <w:color w:val="000000" w:themeColor="text1"/>
          <w:sz w:val="20"/>
          <w:szCs w:val="20"/>
        </w:rPr>
      </w:pPr>
      <w:r w:rsidRPr="00161077">
        <w:rPr>
          <w:rFonts w:ascii="Times New Roman" w:hAnsi="Times New Roman" w:cs="Times New Roman"/>
          <w:i/>
          <w:color w:val="000000" w:themeColor="text1"/>
          <w:sz w:val="20"/>
          <w:szCs w:val="20"/>
        </w:rPr>
        <w:t>Korespondensi penulis:</w:t>
      </w:r>
      <w:r w:rsidR="00884598" w:rsidRPr="00161077">
        <w:rPr>
          <w:rFonts w:ascii="Times New Roman" w:hAnsi="Times New Roman" w:cs="Times New Roman"/>
          <w:i/>
          <w:color w:val="000000" w:themeColor="text1"/>
          <w:sz w:val="20"/>
          <w:szCs w:val="20"/>
        </w:rPr>
        <w:t xml:space="preserve"> </w:t>
      </w:r>
      <w:hyperlink r:id="rId5" w:history="1">
        <w:r w:rsidR="00676C60" w:rsidRPr="00161077">
          <w:rPr>
            <w:rStyle w:val="Hyperlink"/>
            <w:rFonts w:ascii="Times New Roman" w:hAnsi="Times New Roman" w:cs="Times New Roman"/>
            <w:i/>
            <w:color w:val="000000" w:themeColor="text1"/>
            <w:sz w:val="20"/>
            <w:szCs w:val="20"/>
            <w:u w:val="none"/>
          </w:rPr>
          <w:t>Indrisarwili@gmail.com</w:t>
        </w:r>
      </w:hyperlink>
      <w:r w:rsidR="00676C60" w:rsidRPr="00161077">
        <w:rPr>
          <w:rFonts w:ascii="Times New Roman" w:hAnsi="Times New Roman" w:cs="Times New Roman"/>
          <w:b/>
          <w:bCs/>
          <w:i/>
          <w:color w:val="000000" w:themeColor="text1"/>
          <w:sz w:val="20"/>
          <w:szCs w:val="20"/>
          <w:vertAlign w:val="superscript"/>
        </w:rPr>
        <w:t>1</w:t>
      </w:r>
      <w:r w:rsidR="00676C60" w:rsidRPr="00161077">
        <w:rPr>
          <w:rFonts w:ascii="Times New Roman" w:hAnsi="Times New Roman" w:cs="Times New Roman"/>
          <w:i/>
          <w:color w:val="000000" w:themeColor="text1"/>
          <w:sz w:val="20"/>
          <w:szCs w:val="20"/>
        </w:rPr>
        <w:t xml:space="preserve"> ,</w:t>
      </w:r>
      <w:r w:rsidR="00835954" w:rsidRPr="00161077">
        <w:rPr>
          <w:rFonts w:ascii="Times New Roman" w:hAnsi="Times New Roman" w:cs="Times New Roman"/>
          <w:i/>
          <w:color w:val="000000" w:themeColor="text1"/>
          <w:sz w:val="20"/>
          <w:szCs w:val="20"/>
        </w:rPr>
        <w:t xml:space="preserve"> </w:t>
      </w:r>
      <w:hyperlink r:id="rId6" w:history="1">
        <w:r w:rsidR="009E7639" w:rsidRPr="00161077">
          <w:rPr>
            <w:rStyle w:val="Hyperlink"/>
            <w:rFonts w:ascii="Times New Roman" w:hAnsi="Times New Roman" w:cs="Times New Roman"/>
            <w:i/>
            <w:color w:val="000000" w:themeColor="text1"/>
            <w:sz w:val="20"/>
            <w:szCs w:val="20"/>
            <w:u w:val="none"/>
          </w:rPr>
          <w:t>putrinurhalima1802@gmail.com</w:t>
        </w:r>
      </w:hyperlink>
      <w:r w:rsidR="009E7639" w:rsidRPr="00161077">
        <w:rPr>
          <w:rFonts w:ascii="Times New Roman" w:hAnsi="Times New Roman" w:cs="Times New Roman"/>
          <w:i/>
          <w:color w:val="000000" w:themeColor="text1"/>
          <w:sz w:val="20"/>
          <w:szCs w:val="20"/>
        </w:rPr>
        <w:t xml:space="preserve"> </w:t>
      </w:r>
      <w:r w:rsidR="00676C60" w:rsidRPr="00161077">
        <w:rPr>
          <w:rFonts w:ascii="Times New Roman" w:hAnsi="Times New Roman" w:cs="Times New Roman"/>
          <w:b/>
          <w:bCs/>
          <w:i/>
          <w:color w:val="000000" w:themeColor="text1"/>
          <w:sz w:val="20"/>
          <w:szCs w:val="20"/>
          <w:vertAlign w:val="superscript"/>
        </w:rPr>
        <w:t xml:space="preserve">2 </w:t>
      </w:r>
    </w:p>
    <w:p w14:paraId="2502DC93" w14:textId="77777777" w:rsidR="00161077" w:rsidRDefault="00161077" w:rsidP="00030650">
      <w:pPr>
        <w:spacing w:after="0" w:line="276" w:lineRule="auto"/>
        <w:jc w:val="center"/>
        <w:rPr>
          <w:rFonts w:ascii="Times New Roman" w:hAnsi="Times New Roman" w:cs="Times New Roman"/>
          <w:b/>
          <w:bCs/>
        </w:rPr>
      </w:pPr>
    </w:p>
    <w:p w14:paraId="55124CDC" w14:textId="77777777" w:rsidR="00161077" w:rsidRPr="00161077" w:rsidRDefault="00161077" w:rsidP="00161077">
      <w:pPr>
        <w:spacing w:after="0" w:line="276" w:lineRule="auto"/>
        <w:jc w:val="both"/>
        <w:rPr>
          <w:rFonts w:ascii="Times New Roman" w:hAnsi="Times New Roman" w:cs="Times New Roman"/>
          <w:i/>
          <w:sz w:val="20"/>
          <w:szCs w:val="20"/>
          <w:lang w:val="sv-SE"/>
        </w:rPr>
      </w:pPr>
      <w:r w:rsidRPr="00161077">
        <w:rPr>
          <w:rFonts w:ascii="Times New Roman" w:hAnsi="Times New Roman" w:cs="Times New Roman"/>
          <w:b/>
          <w:i/>
          <w:sz w:val="20"/>
          <w:szCs w:val="20"/>
          <w:lang w:val="sv-SE"/>
        </w:rPr>
        <w:t xml:space="preserve">Abstract. </w:t>
      </w:r>
      <w:r w:rsidRPr="00161077">
        <w:rPr>
          <w:rFonts w:ascii="Times New Roman" w:hAnsi="Times New Roman" w:cs="Times New Roman"/>
          <w:i/>
          <w:sz w:val="20"/>
          <w:szCs w:val="20"/>
          <w:lang w:val="sv-SE"/>
        </w:rPr>
        <w:t>Hypertension is a non-communicable disease with a steadily increasing prevalence, especially in the pre-elderly. In addition to pharmacological therapy, hypertension can be controlled through non-pharmacological therapies based on natural ingredients, one of which is red dragon fruit juice (Hylocereus polyrhizus). This study aims to determine the effect of red dragon fruit juice on blood pressure in pre-elderly hypertensive patients in Cipanas Village, RT 04/RW 01, Cipanas District, Cianjur Regency, in 2025.</w:t>
      </w:r>
    </w:p>
    <w:p w14:paraId="3A1B6C7D" w14:textId="77777777" w:rsidR="00161077" w:rsidRDefault="00161077" w:rsidP="00161077">
      <w:pPr>
        <w:spacing w:after="0" w:line="276" w:lineRule="auto"/>
        <w:jc w:val="both"/>
        <w:rPr>
          <w:rFonts w:ascii="Times New Roman" w:hAnsi="Times New Roman" w:cs="Times New Roman"/>
          <w:i/>
          <w:sz w:val="20"/>
          <w:szCs w:val="20"/>
          <w:lang w:val="sv-SE"/>
        </w:rPr>
      </w:pPr>
      <w:r w:rsidRPr="00161077">
        <w:rPr>
          <w:rFonts w:ascii="Times New Roman" w:hAnsi="Times New Roman" w:cs="Times New Roman"/>
          <w:i/>
          <w:sz w:val="20"/>
          <w:szCs w:val="20"/>
          <w:lang w:val="sv-SE"/>
        </w:rPr>
        <w:t>This study used a pre-experimental design with a one-group pretest-posttest approach. The sample consisted of 30 respondents selected using a purposive sampling technique. The intervention consisted of red dragon fruit juice made from 100 grams of fresh red dragon fruit flesh without added sugar, administered for three consecutive days. Blood pressure measurements were taken before and after the intervention using a sphygmomanometer. Data were analyzed using univariate and bivariate analysis with the Wilcoxon Signed Rank Test. The results showed that the average systolic blood pressure decreased from 152.17 mmHg to 126.33 mmHg, and the diastolic blood pressure decreased from 93.50 mmHg to 72.50 mmHg. Statistical tests showed a significant effect of red dragon fruit juice on reducing systolic and diastolic blood pressure, with a p-value of 0.000 (p &lt; 0.05). The conclusion of this study is that red dragon fruit juice significantly reduces blood pressure in pre-elderly individuals with hypertension.</w:t>
      </w:r>
    </w:p>
    <w:p w14:paraId="69B720CE" w14:textId="77777777" w:rsidR="00161077" w:rsidRDefault="00161077" w:rsidP="00161077">
      <w:pPr>
        <w:spacing w:after="0" w:line="276" w:lineRule="auto"/>
        <w:jc w:val="both"/>
        <w:rPr>
          <w:rFonts w:ascii="Times New Roman" w:hAnsi="Times New Roman" w:cs="Times New Roman"/>
          <w:i/>
          <w:sz w:val="20"/>
          <w:szCs w:val="20"/>
          <w:lang w:val="sv-SE"/>
        </w:rPr>
      </w:pPr>
    </w:p>
    <w:p w14:paraId="1C1B5520" w14:textId="3584DFB6" w:rsidR="00161077" w:rsidRPr="00161077" w:rsidRDefault="00161077" w:rsidP="00161077">
      <w:pPr>
        <w:spacing w:after="0" w:line="276" w:lineRule="auto"/>
        <w:jc w:val="both"/>
        <w:rPr>
          <w:rFonts w:ascii="Times New Roman" w:hAnsi="Times New Roman" w:cs="Times New Roman"/>
          <w:i/>
          <w:sz w:val="20"/>
          <w:szCs w:val="20"/>
          <w:lang w:val="sv-SE"/>
        </w:rPr>
      </w:pPr>
      <w:r w:rsidRPr="00161077">
        <w:rPr>
          <w:rFonts w:ascii="Times New Roman" w:hAnsi="Times New Roman" w:cs="Times New Roman"/>
          <w:b/>
          <w:i/>
          <w:sz w:val="20"/>
          <w:szCs w:val="20"/>
          <w:lang w:val="sv-SE"/>
        </w:rPr>
        <w:t>Keywords:</w:t>
      </w:r>
      <w:r w:rsidRPr="00161077">
        <w:rPr>
          <w:rFonts w:ascii="Times New Roman" w:hAnsi="Times New Roman" w:cs="Times New Roman"/>
          <w:i/>
          <w:sz w:val="20"/>
          <w:szCs w:val="20"/>
          <w:lang w:val="sv-SE"/>
        </w:rPr>
        <w:t xml:space="preserve"> hypertension, pre-elderly, red dragon fruit juice, blood pressure.</w:t>
      </w:r>
    </w:p>
    <w:p w14:paraId="491DC5B6" w14:textId="77777777" w:rsidR="00161077" w:rsidRPr="00161077" w:rsidRDefault="00161077" w:rsidP="00161077">
      <w:pPr>
        <w:spacing w:after="0" w:line="276" w:lineRule="auto"/>
        <w:jc w:val="both"/>
        <w:rPr>
          <w:rFonts w:ascii="Times New Roman" w:hAnsi="Times New Roman" w:cs="Times New Roman"/>
          <w:b/>
          <w:sz w:val="20"/>
          <w:szCs w:val="20"/>
          <w:lang w:val="sv-SE"/>
        </w:rPr>
      </w:pPr>
    </w:p>
    <w:p w14:paraId="2AF54976" w14:textId="171E2E89" w:rsidR="00884598" w:rsidRPr="00161077" w:rsidRDefault="00161077" w:rsidP="00030650">
      <w:pPr>
        <w:spacing w:after="0" w:line="276" w:lineRule="auto"/>
        <w:jc w:val="both"/>
        <w:rPr>
          <w:rFonts w:ascii="Times New Roman" w:hAnsi="Times New Roman" w:cs="Times New Roman"/>
          <w:b/>
          <w:bCs/>
          <w:sz w:val="20"/>
          <w:szCs w:val="20"/>
          <w:lang w:val="sv-SE"/>
        </w:rPr>
      </w:pPr>
      <w:r w:rsidRPr="00161077">
        <w:rPr>
          <w:rFonts w:ascii="Times New Roman" w:hAnsi="Times New Roman" w:cs="Times New Roman"/>
          <w:b/>
          <w:sz w:val="20"/>
          <w:szCs w:val="20"/>
          <w:lang w:val="sv-SE"/>
        </w:rPr>
        <w:t>Abstrak</w:t>
      </w:r>
      <w:r w:rsidRPr="00161077">
        <w:rPr>
          <w:rFonts w:ascii="Times New Roman" w:hAnsi="Times New Roman" w:cs="Times New Roman"/>
          <w:sz w:val="20"/>
          <w:szCs w:val="20"/>
          <w:lang w:val="sv-SE"/>
        </w:rPr>
        <w:t xml:space="preserve">. </w:t>
      </w:r>
      <w:r w:rsidR="00884598" w:rsidRPr="00161077">
        <w:rPr>
          <w:rFonts w:ascii="Times New Roman" w:hAnsi="Times New Roman" w:cs="Times New Roman"/>
          <w:sz w:val="20"/>
          <w:szCs w:val="20"/>
          <w:lang w:val="sv-SE"/>
        </w:rPr>
        <w:t>Hipertensi merupakan salah satu penyakit tidak menular dengan prevalensi yang terus meningkat, terutama pada kelompok pra-lansia. Selain terapi farmakologis, pengendalian hipertensi dapat dilakukan melalui terapi non-farmakologis berbasis bahan alami, salah satunya jus buah naga merah (</w:t>
      </w:r>
      <w:r w:rsidR="00884598" w:rsidRPr="00161077">
        <w:rPr>
          <w:rFonts w:ascii="Times New Roman" w:hAnsi="Times New Roman" w:cs="Times New Roman"/>
          <w:i/>
          <w:iCs/>
          <w:sz w:val="20"/>
          <w:szCs w:val="20"/>
          <w:lang w:val="sv-SE"/>
        </w:rPr>
        <w:t>Hylocereus polyrhizus</w:t>
      </w:r>
      <w:r w:rsidR="00884598" w:rsidRPr="00161077">
        <w:rPr>
          <w:rFonts w:ascii="Times New Roman" w:hAnsi="Times New Roman" w:cs="Times New Roman"/>
          <w:sz w:val="20"/>
          <w:szCs w:val="20"/>
          <w:lang w:val="sv-SE"/>
        </w:rPr>
        <w:t>). Penelitian ini bertujuan untuk mengetahui pengaruh pemberian jus buah naga merah terhadap tekanan darah pada pra-lansia penderita hipertensi di Desa Cipanas RT 04/RW 01 Kecamatan Cipanas Kabupaten Cianjur Tahun 2025.</w:t>
      </w:r>
    </w:p>
    <w:p w14:paraId="6B08DDC4" w14:textId="77777777" w:rsidR="00884598" w:rsidRPr="00161077" w:rsidRDefault="00884598" w:rsidP="00030650">
      <w:pPr>
        <w:spacing w:after="0" w:line="276" w:lineRule="auto"/>
        <w:jc w:val="both"/>
        <w:rPr>
          <w:rFonts w:ascii="Times New Roman" w:hAnsi="Times New Roman" w:cs="Times New Roman"/>
          <w:sz w:val="20"/>
          <w:szCs w:val="20"/>
          <w:lang w:val="sv-SE"/>
        </w:rPr>
      </w:pPr>
      <w:r w:rsidRPr="00161077">
        <w:rPr>
          <w:rFonts w:ascii="Times New Roman" w:hAnsi="Times New Roman" w:cs="Times New Roman"/>
          <w:sz w:val="20"/>
          <w:szCs w:val="20"/>
          <w:lang w:val="sv-SE"/>
        </w:rPr>
        <w:t xml:space="preserve">Penelitian ini menggunakan desain pre-eksperimental dengan pendekatan </w:t>
      </w:r>
      <w:r w:rsidRPr="00161077">
        <w:rPr>
          <w:rFonts w:ascii="Times New Roman" w:hAnsi="Times New Roman" w:cs="Times New Roman"/>
          <w:i/>
          <w:iCs/>
          <w:sz w:val="20"/>
          <w:szCs w:val="20"/>
          <w:lang w:val="sv-SE"/>
        </w:rPr>
        <w:t>one group pretest-posttest</w:t>
      </w:r>
      <w:r w:rsidRPr="00161077">
        <w:rPr>
          <w:rFonts w:ascii="Times New Roman" w:hAnsi="Times New Roman" w:cs="Times New Roman"/>
          <w:sz w:val="20"/>
          <w:szCs w:val="20"/>
          <w:lang w:val="sv-SE"/>
        </w:rPr>
        <w:t xml:space="preserve">. Sampel penelitian berjumlah 30 responden yang dipilih menggunakan teknik </w:t>
      </w:r>
      <w:r w:rsidRPr="00161077">
        <w:rPr>
          <w:rFonts w:ascii="Times New Roman" w:hAnsi="Times New Roman" w:cs="Times New Roman"/>
          <w:i/>
          <w:iCs/>
          <w:sz w:val="20"/>
          <w:szCs w:val="20"/>
          <w:lang w:val="sv-SE"/>
        </w:rPr>
        <w:t>purposive sampling</w:t>
      </w:r>
      <w:r w:rsidRPr="00161077">
        <w:rPr>
          <w:rFonts w:ascii="Times New Roman" w:hAnsi="Times New Roman" w:cs="Times New Roman"/>
          <w:sz w:val="20"/>
          <w:szCs w:val="20"/>
          <w:lang w:val="sv-SE"/>
        </w:rPr>
        <w:t xml:space="preserve">. Intervensi berupa pemberian jus buah naga merah yang terbuat dari 100 gram daging buah naga merah segar tanpa tambahan gula dan diberikan selama 3 hari berturut-turut. Pengukuran tekanan darah dilakukan sebelum dan sesudah intervensi menggunakan sfigmomanometer. Analisis data menggunakan analisis univariat dan bivariat dengan uji Wilcoxon Signed Rank Test. Hasil penelitian menunjukkan rata-rata tekanan darah sistolik menurun dari 152,17 mmHg menjadi 126,33 mmHg dan tekanan darah diastolik menurun dari 93,50 mmHg menjadi 72,50 mmHg. Hasil uji statistik menunjukkan terdapat pengaruh signifikan pemberian jus buah naga merah terhadap penurunan tekanan darah sistolik dan diastolik dengan nilai </w:t>
      </w:r>
      <w:r w:rsidRPr="00161077">
        <w:rPr>
          <w:rFonts w:ascii="Times New Roman" w:hAnsi="Times New Roman" w:cs="Times New Roman"/>
          <w:i/>
          <w:iCs/>
          <w:sz w:val="20"/>
          <w:szCs w:val="20"/>
          <w:lang w:val="sv-SE"/>
        </w:rPr>
        <w:t>p-value</w:t>
      </w:r>
      <w:r w:rsidRPr="00161077">
        <w:rPr>
          <w:rFonts w:ascii="Times New Roman" w:hAnsi="Times New Roman" w:cs="Times New Roman"/>
          <w:sz w:val="20"/>
          <w:szCs w:val="20"/>
          <w:lang w:val="sv-SE"/>
        </w:rPr>
        <w:t xml:space="preserve"> = 0,000 (</w:t>
      </w:r>
      <w:r w:rsidRPr="00161077">
        <w:rPr>
          <w:rFonts w:ascii="Times New Roman" w:hAnsi="Times New Roman" w:cs="Times New Roman"/>
          <w:i/>
          <w:iCs/>
          <w:sz w:val="20"/>
          <w:szCs w:val="20"/>
          <w:lang w:val="sv-SE"/>
        </w:rPr>
        <w:t>p</w:t>
      </w:r>
      <w:r w:rsidRPr="00161077">
        <w:rPr>
          <w:rFonts w:ascii="Times New Roman" w:hAnsi="Times New Roman" w:cs="Times New Roman"/>
          <w:sz w:val="20"/>
          <w:szCs w:val="20"/>
          <w:lang w:val="sv-SE"/>
        </w:rPr>
        <w:t xml:space="preserve"> &lt; 0,05). Kesimpulan penelitian ini adalah pemberian jus buah naga merah berpengaruh signifikan terhadap penurunan tekanan darah pada pra-lansia penderita hipertensi.</w:t>
      </w:r>
    </w:p>
    <w:p w14:paraId="3D628E6B" w14:textId="77777777" w:rsidR="00884598" w:rsidRPr="00161077" w:rsidRDefault="00884598" w:rsidP="00030650">
      <w:pPr>
        <w:spacing w:after="0" w:line="276" w:lineRule="auto"/>
        <w:jc w:val="both"/>
        <w:rPr>
          <w:rFonts w:ascii="Times New Roman" w:hAnsi="Times New Roman" w:cs="Times New Roman"/>
          <w:b/>
          <w:bCs/>
          <w:sz w:val="20"/>
          <w:szCs w:val="20"/>
          <w:lang w:val="sv-SE"/>
        </w:rPr>
      </w:pPr>
    </w:p>
    <w:p w14:paraId="4E308E8E" w14:textId="08FE7FFB" w:rsidR="00884598" w:rsidRDefault="00884598" w:rsidP="00030650">
      <w:pPr>
        <w:spacing w:after="0" w:line="276" w:lineRule="auto"/>
        <w:jc w:val="both"/>
        <w:rPr>
          <w:rFonts w:ascii="Times New Roman" w:hAnsi="Times New Roman" w:cs="Times New Roman"/>
          <w:sz w:val="20"/>
          <w:szCs w:val="20"/>
          <w:lang w:val="sv-SE"/>
        </w:rPr>
      </w:pPr>
      <w:r w:rsidRPr="00161077">
        <w:rPr>
          <w:rFonts w:ascii="Times New Roman" w:hAnsi="Times New Roman" w:cs="Times New Roman"/>
          <w:b/>
          <w:bCs/>
          <w:sz w:val="20"/>
          <w:szCs w:val="20"/>
          <w:lang w:val="sv-SE"/>
        </w:rPr>
        <w:t>Kata Kunci:</w:t>
      </w:r>
      <w:r w:rsidRPr="00161077">
        <w:rPr>
          <w:rFonts w:ascii="Times New Roman" w:hAnsi="Times New Roman" w:cs="Times New Roman"/>
          <w:sz w:val="20"/>
          <w:szCs w:val="20"/>
          <w:lang w:val="sv-SE"/>
        </w:rPr>
        <w:t xml:space="preserve"> hipertensi, pra-lansia, jus buah naga merah, tekanan darah.</w:t>
      </w:r>
    </w:p>
    <w:p w14:paraId="4587117F" w14:textId="77777777" w:rsidR="00161077" w:rsidRPr="00161077" w:rsidRDefault="00161077" w:rsidP="00030650">
      <w:pPr>
        <w:spacing w:after="0" w:line="276" w:lineRule="auto"/>
        <w:jc w:val="both"/>
        <w:rPr>
          <w:rFonts w:ascii="Times New Roman" w:hAnsi="Times New Roman" w:cs="Times New Roman"/>
          <w:sz w:val="20"/>
          <w:szCs w:val="20"/>
          <w:lang w:val="sv-SE"/>
        </w:rPr>
      </w:pPr>
    </w:p>
    <w:p w14:paraId="4BF2891A" w14:textId="4A2BAEB6" w:rsidR="00F12BC3" w:rsidRPr="00F12BC3" w:rsidRDefault="00F12BC3" w:rsidP="00030650">
      <w:pPr>
        <w:spacing w:after="0" w:line="276" w:lineRule="auto"/>
        <w:jc w:val="both"/>
        <w:rPr>
          <w:rFonts w:ascii="Times New Roman" w:hAnsi="Times New Roman" w:cs="Times New Roman"/>
          <w:b/>
          <w:bCs/>
          <w:lang w:val="sv-SE"/>
        </w:rPr>
      </w:pPr>
      <w:r w:rsidRPr="00F12BC3">
        <w:rPr>
          <w:rFonts w:ascii="Times New Roman" w:hAnsi="Times New Roman" w:cs="Times New Roman"/>
          <w:b/>
          <w:bCs/>
          <w:lang w:val="sv-SE"/>
        </w:rPr>
        <w:lastRenderedPageBreak/>
        <w:t>PENDAHULUAN</w:t>
      </w:r>
    </w:p>
    <w:p w14:paraId="6CEADCAA" w14:textId="77777777" w:rsidR="00F12BC3" w:rsidRDefault="00F12BC3" w:rsidP="00030650">
      <w:pPr>
        <w:spacing w:after="0" w:line="276" w:lineRule="auto"/>
        <w:ind w:firstLine="720"/>
        <w:jc w:val="both"/>
        <w:rPr>
          <w:rFonts w:ascii="Times New Roman" w:hAnsi="Times New Roman" w:cs="Times New Roman"/>
        </w:rPr>
      </w:pPr>
      <w:r w:rsidRPr="00F12BC3">
        <w:rPr>
          <w:rFonts w:ascii="Times New Roman" w:hAnsi="Times New Roman" w:cs="Times New Roman"/>
          <w:lang w:val="sv-SE"/>
        </w:rPr>
        <w:t xml:space="preserve">Hipertensi merupakan salah satu penyakit tidak menular yang menjadi masalah kesehatan utama di dunia karena prevalensinya yang terus meningkat serta berdampak terhadap meningkatnya risiko penyakit kardiovaskular seperti stroke, gagal ginjal, dan serangan jantung. </w:t>
      </w:r>
      <w:r w:rsidRPr="00F12BC3">
        <w:rPr>
          <w:rFonts w:ascii="Times New Roman" w:hAnsi="Times New Roman" w:cs="Times New Roman"/>
        </w:rPr>
        <w:t xml:space="preserve">World Health Organization (WHO) tahun 2023 melaporkan bahwa lebih dari 1,28 miliar orang dewasa di dunia mengalami hipertensi. </w:t>
      </w:r>
    </w:p>
    <w:p w14:paraId="77A67398" w14:textId="77777777" w:rsidR="00F12BC3" w:rsidRDefault="00F12BC3" w:rsidP="00030650">
      <w:pPr>
        <w:spacing w:after="0" w:line="276" w:lineRule="auto"/>
        <w:ind w:firstLine="720"/>
        <w:jc w:val="both"/>
        <w:rPr>
          <w:rFonts w:ascii="Times New Roman" w:hAnsi="Times New Roman" w:cs="Times New Roman"/>
          <w:lang w:val="sv-SE"/>
        </w:rPr>
      </w:pPr>
      <w:r w:rsidRPr="00F12BC3">
        <w:rPr>
          <w:rFonts w:ascii="Times New Roman" w:hAnsi="Times New Roman" w:cs="Times New Roman"/>
          <w:lang w:val="sv-SE"/>
        </w:rPr>
        <w:t xml:space="preserve">Di Indonesia, prevalensi hipertensi berdasarkan Riskesdas tahun 2018 mencapai 34,1%, sedangkan Jawa Barat menjadi salah satu provinsi dengan prevalensi hipertensi tertinggi yaitu sebesar 39,6%. Di Kabupaten Cianjur prevalensi hipertensi mencapai 48,09%, dan angka kejadian hipertensi meningkat seiring bertambahnya usia. </w:t>
      </w:r>
    </w:p>
    <w:p w14:paraId="477A4861" w14:textId="77777777" w:rsidR="00F12BC3" w:rsidRPr="00835954" w:rsidRDefault="00F12BC3" w:rsidP="00030650">
      <w:pPr>
        <w:spacing w:after="0" w:line="276" w:lineRule="auto"/>
        <w:ind w:firstLine="720"/>
        <w:jc w:val="both"/>
        <w:rPr>
          <w:rFonts w:ascii="Times New Roman" w:hAnsi="Times New Roman" w:cs="Times New Roman"/>
          <w:lang w:val="sv-SE"/>
        </w:rPr>
      </w:pPr>
      <w:r w:rsidRPr="00F12BC3">
        <w:rPr>
          <w:rFonts w:ascii="Times New Roman" w:hAnsi="Times New Roman" w:cs="Times New Roman"/>
          <w:lang w:val="sv-SE"/>
        </w:rPr>
        <w:t xml:space="preserve">Pra-lansia merupakan kelompok usia 45–59 tahun yang mulai mengalami penurunan fungsi fisiologis tubuh, khususnya sistem kardiovaskular. Pada usia ini terjadi penurunan elastisitas pembuluh darah dan peningkatan resistensi perifer yang dapat memicu peningkatan tekanan darah. Oleh karena itu diperlukan upaya pencegahan dan pengendalian hipertensi sejak dini. </w:t>
      </w:r>
    </w:p>
    <w:p w14:paraId="6024B6C4" w14:textId="77777777" w:rsidR="00F12BC3" w:rsidRPr="00835954" w:rsidRDefault="00F12BC3" w:rsidP="00030650">
      <w:pPr>
        <w:spacing w:after="0" w:line="276" w:lineRule="auto"/>
        <w:ind w:firstLine="720"/>
        <w:jc w:val="both"/>
        <w:rPr>
          <w:rFonts w:ascii="Times New Roman" w:hAnsi="Times New Roman" w:cs="Times New Roman"/>
          <w:lang w:val="sv-SE"/>
        </w:rPr>
      </w:pPr>
      <w:r w:rsidRPr="00F12BC3">
        <w:rPr>
          <w:rFonts w:ascii="Times New Roman" w:hAnsi="Times New Roman" w:cs="Times New Roman"/>
          <w:lang w:val="sv-SE"/>
        </w:rPr>
        <w:t>Selain terapi farmakologis, pengendalian hipertensi dapat dilakukan melalui terapi non-farmakologis berbasis bahan alami. Salah satu bahan alami yang berpotensi membantu menurunkan tekanan darah adalah buah naga merah (</w:t>
      </w:r>
      <w:r w:rsidRPr="00F12BC3">
        <w:rPr>
          <w:rFonts w:ascii="Times New Roman" w:hAnsi="Times New Roman" w:cs="Times New Roman"/>
          <w:i/>
          <w:iCs/>
          <w:lang w:val="sv-SE"/>
        </w:rPr>
        <w:t>Hylocereus polyrhizus</w:t>
      </w:r>
      <w:r w:rsidRPr="00F12BC3">
        <w:rPr>
          <w:rFonts w:ascii="Times New Roman" w:hAnsi="Times New Roman" w:cs="Times New Roman"/>
          <w:lang w:val="sv-SE"/>
        </w:rPr>
        <w:t xml:space="preserve">). Buah naga merah mengandung flavonoid, betalain, vitamin C, kalium, magnesium, dan serat yang berfungsi sebagai antioksidan serta membantu vasodilatasi pembuluh darah. </w:t>
      </w:r>
    </w:p>
    <w:p w14:paraId="64370DDD" w14:textId="235DCA40" w:rsidR="00F12BC3" w:rsidRDefault="00F12BC3" w:rsidP="00030650">
      <w:pPr>
        <w:spacing w:after="0" w:line="276" w:lineRule="auto"/>
        <w:ind w:firstLine="720"/>
        <w:jc w:val="both"/>
        <w:rPr>
          <w:rFonts w:ascii="Times New Roman" w:hAnsi="Times New Roman" w:cs="Times New Roman"/>
          <w:lang w:val="sv-SE"/>
        </w:rPr>
      </w:pPr>
      <w:r w:rsidRPr="00835954">
        <w:rPr>
          <w:rFonts w:ascii="Times New Roman" w:hAnsi="Times New Roman" w:cs="Times New Roman"/>
          <w:lang w:val="sv-SE"/>
        </w:rPr>
        <w:t xml:space="preserve">Berdasarkan studi pendahuluan di Desa Cipanas RT.04/RW.01 Kecamatan Cipanas Kabupaten Cianjur, sebagian besar penderita hipertensi belum pernah mengonsumsi jus buah naga merah sebagai terapi komplementer dan masih memiliki kepatuhan minum obat yang rendah. </w:t>
      </w:r>
      <w:r w:rsidRPr="00F12BC3">
        <w:rPr>
          <w:rFonts w:ascii="Times New Roman" w:hAnsi="Times New Roman" w:cs="Times New Roman"/>
          <w:lang w:val="sv-SE"/>
        </w:rPr>
        <w:t>Oleh karena itu, peneliti tertarik melakukan penelitian mengenai pengaruh pemberian jus buah naga merah terhadap tekanan darah pada pra-lansia penderita hipertensi.</w:t>
      </w:r>
    </w:p>
    <w:p w14:paraId="5D02759D" w14:textId="77777777" w:rsidR="00251874" w:rsidRDefault="00251874" w:rsidP="00030650">
      <w:pPr>
        <w:spacing w:after="0" w:line="276" w:lineRule="auto"/>
        <w:ind w:firstLine="720"/>
        <w:jc w:val="both"/>
        <w:rPr>
          <w:rFonts w:ascii="Times New Roman" w:hAnsi="Times New Roman" w:cs="Times New Roman"/>
          <w:lang w:val="sv-SE"/>
        </w:rPr>
      </w:pPr>
    </w:p>
    <w:p w14:paraId="7F646682" w14:textId="77777777" w:rsidR="00251874" w:rsidRPr="00835954" w:rsidRDefault="00251874" w:rsidP="00030650">
      <w:pPr>
        <w:spacing w:after="0" w:line="276" w:lineRule="auto"/>
        <w:ind w:firstLine="720"/>
        <w:jc w:val="both"/>
        <w:rPr>
          <w:rFonts w:ascii="Times New Roman" w:hAnsi="Times New Roman" w:cs="Times New Roman"/>
          <w:lang w:val="sv-SE"/>
        </w:rPr>
      </w:pPr>
    </w:p>
    <w:p w14:paraId="73EFB8E9" w14:textId="77777777" w:rsidR="00251874" w:rsidRPr="00835954" w:rsidRDefault="00251874" w:rsidP="00030650">
      <w:pPr>
        <w:spacing w:after="0" w:line="276" w:lineRule="auto"/>
        <w:jc w:val="both"/>
        <w:rPr>
          <w:rFonts w:ascii="Times New Roman" w:hAnsi="Times New Roman" w:cs="Times New Roman"/>
          <w:b/>
          <w:bCs/>
          <w:lang w:val="sv-SE"/>
        </w:rPr>
      </w:pPr>
      <w:r w:rsidRPr="00835954">
        <w:rPr>
          <w:rFonts w:ascii="Times New Roman" w:hAnsi="Times New Roman" w:cs="Times New Roman"/>
          <w:b/>
          <w:bCs/>
          <w:lang w:val="sv-SE"/>
        </w:rPr>
        <w:t>METODE PENELITIAN</w:t>
      </w:r>
    </w:p>
    <w:p w14:paraId="39A5E5FF" w14:textId="77777777" w:rsidR="00251874" w:rsidRPr="00835954" w:rsidRDefault="00251874" w:rsidP="00030650">
      <w:pPr>
        <w:spacing w:after="0" w:line="276" w:lineRule="auto"/>
        <w:ind w:firstLine="720"/>
        <w:jc w:val="both"/>
        <w:rPr>
          <w:rFonts w:ascii="Times New Roman" w:hAnsi="Times New Roman" w:cs="Times New Roman"/>
          <w:lang w:val="sv-SE"/>
        </w:rPr>
      </w:pPr>
      <w:r w:rsidRPr="00835954">
        <w:rPr>
          <w:rFonts w:ascii="Times New Roman" w:hAnsi="Times New Roman" w:cs="Times New Roman"/>
          <w:lang w:val="sv-SE"/>
        </w:rPr>
        <w:t xml:space="preserve">Penelitian ini menggunakan metode kuantitatif dengan desain </w:t>
      </w:r>
      <w:r w:rsidRPr="00835954">
        <w:rPr>
          <w:rFonts w:ascii="Times New Roman" w:hAnsi="Times New Roman" w:cs="Times New Roman"/>
          <w:i/>
          <w:iCs/>
          <w:lang w:val="sv-SE"/>
        </w:rPr>
        <w:t>pre-experimental one group pretest-posttest design</w:t>
      </w:r>
      <w:r w:rsidRPr="00835954">
        <w:rPr>
          <w:rFonts w:ascii="Times New Roman" w:hAnsi="Times New Roman" w:cs="Times New Roman"/>
          <w:lang w:val="sv-SE"/>
        </w:rPr>
        <w:t xml:space="preserve">. </w:t>
      </w:r>
    </w:p>
    <w:p w14:paraId="2145DA54" w14:textId="77777777" w:rsidR="00251874" w:rsidRPr="00835954" w:rsidRDefault="00251874" w:rsidP="00030650">
      <w:pPr>
        <w:spacing w:after="0" w:line="276" w:lineRule="auto"/>
        <w:ind w:firstLine="720"/>
        <w:jc w:val="both"/>
        <w:rPr>
          <w:rFonts w:ascii="Times New Roman" w:hAnsi="Times New Roman" w:cs="Times New Roman"/>
          <w:lang w:val="sv-SE"/>
        </w:rPr>
      </w:pPr>
      <w:r w:rsidRPr="00835954">
        <w:rPr>
          <w:rFonts w:ascii="Times New Roman" w:hAnsi="Times New Roman" w:cs="Times New Roman"/>
          <w:lang w:val="sv-SE"/>
        </w:rPr>
        <w:t xml:space="preserve">Populasi penelitian adalah seluruh pra-lansia penderita hipertensi di Wilayah Desa Cipanas RT.04/RW.01 Kecamatan Cipanas Kabupaten Cianjur sebanyak 262 orang. </w:t>
      </w:r>
      <w:r w:rsidRPr="00251874">
        <w:rPr>
          <w:rFonts w:ascii="Times New Roman" w:hAnsi="Times New Roman" w:cs="Times New Roman"/>
          <w:lang w:val="sv-SE"/>
        </w:rPr>
        <w:t xml:space="preserve">Teknik pengambilan sampel menggunakan </w:t>
      </w:r>
      <w:r w:rsidRPr="00251874">
        <w:rPr>
          <w:rFonts w:ascii="Times New Roman" w:hAnsi="Times New Roman" w:cs="Times New Roman"/>
          <w:i/>
          <w:iCs/>
          <w:lang w:val="sv-SE"/>
        </w:rPr>
        <w:t>purposive sampling</w:t>
      </w:r>
      <w:r w:rsidRPr="00251874">
        <w:rPr>
          <w:rFonts w:ascii="Times New Roman" w:hAnsi="Times New Roman" w:cs="Times New Roman"/>
          <w:lang w:val="sv-SE"/>
        </w:rPr>
        <w:t xml:space="preserve"> dengan jumlah sampel sebanyak 30 responden. </w:t>
      </w:r>
    </w:p>
    <w:p w14:paraId="45F98F28" w14:textId="10E7D890" w:rsidR="00251874" w:rsidRPr="00251874" w:rsidRDefault="00251874" w:rsidP="00030650">
      <w:pPr>
        <w:spacing w:after="0" w:line="276" w:lineRule="auto"/>
        <w:ind w:firstLine="720"/>
        <w:jc w:val="both"/>
        <w:rPr>
          <w:rFonts w:ascii="Times New Roman" w:hAnsi="Times New Roman" w:cs="Times New Roman"/>
          <w:lang w:val="sv-SE"/>
        </w:rPr>
      </w:pPr>
      <w:r w:rsidRPr="00251874">
        <w:rPr>
          <w:rFonts w:ascii="Times New Roman" w:hAnsi="Times New Roman" w:cs="Times New Roman"/>
          <w:lang w:val="sv-SE"/>
        </w:rPr>
        <w:t>Intervensi dilakukan dengan memberikan jus buah naga merah yang dibuat dari 100 gram daging buah naga merah segar tanpa tambahan gula selama 3 hari berturut-turut. Pengukuran tekanan darah dilakukan sebelum dan sesudah intervensi menggunakan sfigmomanometer dan stetoskop.  Analisis data dilakukan secara univariat dan bivariat menggunakan uji Wilcoxon Signed Rank Test dengan tingkat signifikansi 0,05</w:t>
      </w:r>
    </w:p>
    <w:p w14:paraId="3DC3EB49" w14:textId="77777777" w:rsidR="00F12BC3" w:rsidRDefault="00F12BC3" w:rsidP="00030650">
      <w:pPr>
        <w:spacing w:after="0" w:line="276" w:lineRule="auto"/>
        <w:jc w:val="both"/>
        <w:rPr>
          <w:rFonts w:ascii="Times New Roman" w:hAnsi="Times New Roman" w:cs="Times New Roman"/>
          <w:lang w:val="sv-SE"/>
        </w:rPr>
      </w:pPr>
    </w:p>
    <w:p w14:paraId="2689AFF8" w14:textId="77777777" w:rsidR="00251874" w:rsidRDefault="00251874" w:rsidP="00030650">
      <w:pPr>
        <w:spacing w:after="0" w:line="276" w:lineRule="auto"/>
        <w:jc w:val="both"/>
        <w:rPr>
          <w:rFonts w:ascii="Times New Roman" w:hAnsi="Times New Roman" w:cs="Times New Roman"/>
          <w:lang w:val="sv-SE"/>
        </w:rPr>
      </w:pPr>
    </w:p>
    <w:p w14:paraId="5FDC3A5C" w14:textId="77777777" w:rsidR="00251874" w:rsidRDefault="00251874" w:rsidP="00030650">
      <w:pPr>
        <w:spacing w:after="0" w:line="276" w:lineRule="auto"/>
        <w:jc w:val="both"/>
        <w:rPr>
          <w:rFonts w:ascii="Times New Roman" w:hAnsi="Times New Roman" w:cs="Times New Roman"/>
          <w:lang w:val="sv-SE"/>
        </w:rPr>
      </w:pPr>
    </w:p>
    <w:p w14:paraId="0B693DB8" w14:textId="77777777" w:rsidR="00251874" w:rsidRDefault="00251874" w:rsidP="00030650">
      <w:pPr>
        <w:spacing w:after="0" w:line="276" w:lineRule="auto"/>
        <w:jc w:val="both"/>
        <w:rPr>
          <w:rFonts w:ascii="Times New Roman" w:hAnsi="Times New Roman" w:cs="Times New Roman"/>
          <w:lang w:val="sv-SE"/>
        </w:rPr>
      </w:pPr>
    </w:p>
    <w:p w14:paraId="16B6EAE4" w14:textId="77777777" w:rsidR="009A72D6" w:rsidRDefault="009A72D6" w:rsidP="00030650">
      <w:pPr>
        <w:spacing w:after="0" w:line="276" w:lineRule="auto"/>
        <w:jc w:val="both"/>
        <w:rPr>
          <w:rFonts w:ascii="Times New Roman" w:hAnsi="Times New Roman" w:cs="Times New Roman"/>
          <w:lang w:val="sv-SE"/>
        </w:rPr>
      </w:pPr>
    </w:p>
    <w:p w14:paraId="7E2BE56C" w14:textId="750D5412" w:rsidR="0090295D" w:rsidRPr="0090295D" w:rsidRDefault="0090295D" w:rsidP="00030650">
      <w:pPr>
        <w:spacing w:after="0" w:line="276" w:lineRule="auto"/>
        <w:jc w:val="both"/>
        <w:rPr>
          <w:rFonts w:ascii="Times New Roman" w:hAnsi="Times New Roman" w:cs="Times New Roman"/>
          <w:b/>
          <w:bCs/>
          <w:lang w:val="sv-SE"/>
        </w:rPr>
      </w:pPr>
      <w:r w:rsidRPr="0090295D">
        <w:rPr>
          <w:rFonts w:ascii="Times New Roman" w:hAnsi="Times New Roman" w:cs="Times New Roman"/>
          <w:b/>
          <w:bCs/>
          <w:lang w:val="sv-SE"/>
        </w:rPr>
        <w:t xml:space="preserve">HASIL PENELITIAN </w:t>
      </w:r>
    </w:p>
    <w:p w14:paraId="27B27C74" w14:textId="77777777" w:rsidR="003772E4" w:rsidRDefault="003772E4" w:rsidP="00030650">
      <w:pPr>
        <w:pStyle w:val="ListParagraph"/>
        <w:numPr>
          <w:ilvl w:val="3"/>
          <w:numId w:val="2"/>
        </w:numPr>
        <w:spacing w:line="276" w:lineRule="auto"/>
        <w:rPr>
          <w:rFonts w:ascii="Times New Roman" w:hAnsi="Times New Roman" w:cs="Times New Roman"/>
          <w:b/>
          <w:bCs/>
          <w:lang w:val="id-ID"/>
        </w:rPr>
      </w:pPr>
      <w:r w:rsidRPr="003772E4">
        <w:rPr>
          <w:rFonts w:ascii="Times New Roman" w:hAnsi="Times New Roman" w:cs="Times New Roman"/>
          <w:b/>
          <w:bCs/>
          <w:lang w:val="id-ID"/>
        </w:rPr>
        <w:t>Analisa Data Univariat</w:t>
      </w:r>
      <w:bookmarkStart w:id="1" w:name="_Toc221732641"/>
    </w:p>
    <w:p w14:paraId="586F5F02" w14:textId="599B4729" w:rsidR="003772E4" w:rsidRPr="003772E4" w:rsidRDefault="003772E4" w:rsidP="00030650">
      <w:pPr>
        <w:pStyle w:val="ListParagraph"/>
        <w:numPr>
          <w:ilvl w:val="0"/>
          <w:numId w:val="4"/>
        </w:numPr>
        <w:spacing w:after="0" w:line="276" w:lineRule="auto"/>
        <w:rPr>
          <w:rFonts w:ascii="Times New Roman" w:hAnsi="Times New Roman" w:cs="Times New Roman"/>
          <w:b/>
          <w:bCs/>
          <w:lang w:val="id-ID"/>
        </w:rPr>
      </w:pPr>
      <w:r w:rsidRPr="003772E4">
        <w:rPr>
          <w:rFonts w:ascii="Times New Roman" w:hAnsi="Times New Roman" w:cs="Times New Roman"/>
          <w:b/>
          <w:bCs/>
          <w:color w:val="000000" w:themeColor="text1"/>
          <w:lang w:val="id-ID"/>
        </w:rPr>
        <w:t>Mengetahui  karakteristik responden pra-lansia penderita hipertensi di Wilayah Desa Cipanas Rt.04/Rw.01, Kecamatan Cipanas, Kabupaten Cianjur.</w:t>
      </w:r>
    </w:p>
    <w:p w14:paraId="439CBE52" w14:textId="77777777" w:rsidR="003772E4" w:rsidRPr="003772E4" w:rsidRDefault="003772E4" w:rsidP="00030650">
      <w:pPr>
        <w:pStyle w:val="Caption"/>
        <w:spacing w:after="0" w:line="276" w:lineRule="auto"/>
        <w:jc w:val="center"/>
        <w:rPr>
          <w:rFonts w:ascii="Times New Roman" w:hAnsi="Times New Roman" w:cs="Times New Roman"/>
          <w:color w:val="auto"/>
          <w:sz w:val="24"/>
          <w:szCs w:val="24"/>
          <w:lang w:val="id-ID"/>
        </w:rPr>
      </w:pPr>
      <w:bookmarkStart w:id="2" w:name="_Toc223001827"/>
      <w:bookmarkStart w:id="3" w:name="_Toc223095632"/>
      <w:r w:rsidRPr="003772E4">
        <w:rPr>
          <w:rFonts w:ascii="Times New Roman" w:hAnsi="Times New Roman" w:cs="Times New Roman"/>
          <w:color w:val="auto"/>
          <w:sz w:val="24"/>
          <w:szCs w:val="24"/>
        </w:rPr>
        <w:t xml:space="preserve">tabel 4. </w:t>
      </w:r>
      <w:r w:rsidRPr="003772E4">
        <w:rPr>
          <w:rFonts w:ascii="Times New Roman" w:hAnsi="Times New Roman" w:cs="Times New Roman"/>
          <w:color w:val="auto"/>
          <w:sz w:val="24"/>
          <w:szCs w:val="24"/>
        </w:rPr>
        <w:fldChar w:fldCharType="begin"/>
      </w:r>
      <w:r w:rsidRPr="003772E4">
        <w:rPr>
          <w:rFonts w:ascii="Times New Roman" w:hAnsi="Times New Roman" w:cs="Times New Roman"/>
          <w:color w:val="auto"/>
          <w:sz w:val="24"/>
          <w:szCs w:val="24"/>
        </w:rPr>
        <w:instrText xml:space="preserve"> SEQ tabel_4. \* ARABIC </w:instrText>
      </w:r>
      <w:r w:rsidRPr="003772E4">
        <w:rPr>
          <w:rFonts w:ascii="Times New Roman" w:hAnsi="Times New Roman" w:cs="Times New Roman"/>
          <w:color w:val="auto"/>
          <w:sz w:val="24"/>
          <w:szCs w:val="24"/>
        </w:rPr>
        <w:fldChar w:fldCharType="separate"/>
      </w:r>
      <w:r w:rsidRPr="003772E4">
        <w:rPr>
          <w:rFonts w:ascii="Times New Roman" w:hAnsi="Times New Roman" w:cs="Times New Roman"/>
          <w:noProof/>
          <w:color w:val="auto"/>
          <w:sz w:val="24"/>
          <w:szCs w:val="24"/>
        </w:rPr>
        <w:t>1</w:t>
      </w:r>
      <w:r w:rsidRPr="003772E4">
        <w:rPr>
          <w:rFonts w:ascii="Times New Roman" w:hAnsi="Times New Roman" w:cs="Times New Roman"/>
          <w:color w:val="auto"/>
          <w:sz w:val="24"/>
          <w:szCs w:val="24"/>
        </w:rPr>
        <w:fldChar w:fldCharType="end"/>
      </w:r>
      <w:r w:rsidRPr="003772E4">
        <w:rPr>
          <w:rFonts w:ascii="Times New Roman" w:hAnsi="Times New Roman" w:cs="Times New Roman"/>
          <w:color w:val="auto"/>
          <w:sz w:val="24"/>
          <w:szCs w:val="24"/>
        </w:rPr>
        <w:t xml:space="preserve"> Distribusi Frekuensi Usia Responden (n=30)</w:t>
      </w:r>
      <w:bookmarkEnd w:id="2"/>
      <w:bookmarkEnd w:id="3"/>
    </w:p>
    <w:tbl>
      <w:tblPr>
        <w:tblStyle w:val="PlainTable2"/>
        <w:tblW w:w="5000" w:type="pct"/>
        <w:tblLook w:val="04A0" w:firstRow="1" w:lastRow="0" w:firstColumn="1" w:lastColumn="0" w:noHBand="0" w:noVBand="1"/>
      </w:tblPr>
      <w:tblGrid>
        <w:gridCol w:w="2718"/>
        <w:gridCol w:w="2697"/>
        <w:gridCol w:w="3089"/>
      </w:tblGrid>
      <w:tr w:rsidR="003772E4" w:rsidRPr="003772E4" w14:paraId="1A22DE08" w14:textId="77777777" w:rsidTr="00377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pct"/>
            <w:hideMark/>
          </w:tcPr>
          <w:p w14:paraId="6F3E2D86" w14:textId="77777777" w:rsidR="003772E4" w:rsidRPr="003772E4" w:rsidRDefault="003772E4" w:rsidP="00030650">
            <w:pPr>
              <w:spacing w:line="276" w:lineRule="auto"/>
              <w:jc w:val="center"/>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Usia (Tahun)</w:t>
            </w:r>
          </w:p>
        </w:tc>
        <w:tc>
          <w:tcPr>
            <w:tcW w:w="1586" w:type="pct"/>
            <w:hideMark/>
          </w:tcPr>
          <w:p w14:paraId="3F655070" w14:textId="77777777" w:rsidR="003772E4" w:rsidRPr="003772E4" w:rsidRDefault="003772E4" w:rsidP="000306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Frekuensi (f)</w:t>
            </w:r>
          </w:p>
        </w:tc>
        <w:tc>
          <w:tcPr>
            <w:tcW w:w="1816" w:type="pct"/>
            <w:hideMark/>
          </w:tcPr>
          <w:p w14:paraId="2CCB9BC0" w14:textId="77777777" w:rsidR="003772E4" w:rsidRPr="003772E4" w:rsidRDefault="003772E4" w:rsidP="000306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Persentase (%)</w:t>
            </w:r>
          </w:p>
        </w:tc>
      </w:tr>
      <w:tr w:rsidR="003772E4" w:rsidRPr="003772E4" w14:paraId="125DEC6E" w14:textId="77777777" w:rsidTr="003772E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598" w:type="pct"/>
            <w:hideMark/>
          </w:tcPr>
          <w:p w14:paraId="46ACA51C" w14:textId="77777777" w:rsidR="003772E4" w:rsidRPr="003772E4" w:rsidRDefault="003772E4" w:rsidP="00030650">
            <w:pPr>
              <w:spacing w:line="276" w:lineRule="auto"/>
              <w:jc w:val="center"/>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50</w:t>
            </w:r>
          </w:p>
        </w:tc>
        <w:tc>
          <w:tcPr>
            <w:tcW w:w="1586" w:type="pct"/>
            <w:hideMark/>
          </w:tcPr>
          <w:p w14:paraId="6846F298"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3</w:t>
            </w:r>
          </w:p>
        </w:tc>
        <w:tc>
          <w:tcPr>
            <w:tcW w:w="1816" w:type="pct"/>
            <w:hideMark/>
          </w:tcPr>
          <w:p w14:paraId="04D59FBE"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10,0</w:t>
            </w:r>
          </w:p>
        </w:tc>
      </w:tr>
      <w:tr w:rsidR="003772E4" w:rsidRPr="003772E4" w14:paraId="0A9ED813" w14:textId="77777777" w:rsidTr="003772E4">
        <w:tc>
          <w:tcPr>
            <w:cnfStyle w:val="001000000000" w:firstRow="0" w:lastRow="0" w:firstColumn="1" w:lastColumn="0" w:oddVBand="0" w:evenVBand="0" w:oddHBand="0" w:evenHBand="0" w:firstRowFirstColumn="0" w:firstRowLastColumn="0" w:lastRowFirstColumn="0" w:lastRowLastColumn="0"/>
            <w:tcW w:w="1598" w:type="pct"/>
            <w:hideMark/>
          </w:tcPr>
          <w:p w14:paraId="3843F87A" w14:textId="77777777" w:rsidR="003772E4" w:rsidRPr="003772E4" w:rsidRDefault="003772E4" w:rsidP="00030650">
            <w:pPr>
              <w:spacing w:line="276" w:lineRule="auto"/>
              <w:jc w:val="center"/>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52</w:t>
            </w:r>
          </w:p>
        </w:tc>
        <w:tc>
          <w:tcPr>
            <w:tcW w:w="1586" w:type="pct"/>
            <w:hideMark/>
          </w:tcPr>
          <w:p w14:paraId="22A022DC"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5</w:t>
            </w:r>
          </w:p>
        </w:tc>
        <w:tc>
          <w:tcPr>
            <w:tcW w:w="1816" w:type="pct"/>
            <w:hideMark/>
          </w:tcPr>
          <w:p w14:paraId="746610C9"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16,7</w:t>
            </w:r>
          </w:p>
        </w:tc>
      </w:tr>
      <w:tr w:rsidR="003772E4" w:rsidRPr="003772E4" w14:paraId="206A369F" w14:textId="77777777" w:rsidTr="00377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pct"/>
            <w:hideMark/>
          </w:tcPr>
          <w:p w14:paraId="0AD3F77E" w14:textId="77777777" w:rsidR="003772E4" w:rsidRPr="003772E4" w:rsidRDefault="003772E4" w:rsidP="00030650">
            <w:pPr>
              <w:spacing w:line="276" w:lineRule="auto"/>
              <w:jc w:val="center"/>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53</w:t>
            </w:r>
          </w:p>
        </w:tc>
        <w:tc>
          <w:tcPr>
            <w:tcW w:w="1586" w:type="pct"/>
            <w:hideMark/>
          </w:tcPr>
          <w:p w14:paraId="00CA6529"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3</w:t>
            </w:r>
          </w:p>
        </w:tc>
        <w:tc>
          <w:tcPr>
            <w:tcW w:w="1816" w:type="pct"/>
            <w:hideMark/>
          </w:tcPr>
          <w:p w14:paraId="6F9774D6"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10,0</w:t>
            </w:r>
          </w:p>
        </w:tc>
      </w:tr>
      <w:tr w:rsidR="003772E4" w:rsidRPr="003772E4" w14:paraId="718E88D0" w14:textId="77777777" w:rsidTr="003772E4">
        <w:tc>
          <w:tcPr>
            <w:cnfStyle w:val="001000000000" w:firstRow="0" w:lastRow="0" w:firstColumn="1" w:lastColumn="0" w:oddVBand="0" w:evenVBand="0" w:oddHBand="0" w:evenHBand="0" w:firstRowFirstColumn="0" w:firstRowLastColumn="0" w:lastRowFirstColumn="0" w:lastRowLastColumn="0"/>
            <w:tcW w:w="1598" w:type="pct"/>
            <w:hideMark/>
          </w:tcPr>
          <w:p w14:paraId="25BE40F6" w14:textId="77777777" w:rsidR="003772E4" w:rsidRPr="003772E4" w:rsidRDefault="003772E4" w:rsidP="00030650">
            <w:pPr>
              <w:spacing w:line="276" w:lineRule="auto"/>
              <w:jc w:val="center"/>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55</w:t>
            </w:r>
          </w:p>
        </w:tc>
        <w:tc>
          <w:tcPr>
            <w:tcW w:w="1586" w:type="pct"/>
            <w:hideMark/>
          </w:tcPr>
          <w:p w14:paraId="0ECEF6FC"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5</w:t>
            </w:r>
          </w:p>
        </w:tc>
        <w:tc>
          <w:tcPr>
            <w:tcW w:w="1816" w:type="pct"/>
            <w:hideMark/>
          </w:tcPr>
          <w:p w14:paraId="34E5DE51"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16,7</w:t>
            </w:r>
          </w:p>
        </w:tc>
      </w:tr>
      <w:tr w:rsidR="003772E4" w:rsidRPr="003772E4" w14:paraId="6E7565D9" w14:textId="77777777" w:rsidTr="00377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pct"/>
            <w:hideMark/>
          </w:tcPr>
          <w:p w14:paraId="04238708" w14:textId="77777777" w:rsidR="003772E4" w:rsidRPr="003772E4" w:rsidRDefault="003772E4" w:rsidP="00030650">
            <w:pPr>
              <w:spacing w:line="276" w:lineRule="auto"/>
              <w:jc w:val="center"/>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56</w:t>
            </w:r>
          </w:p>
        </w:tc>
        <w:tc>
          <w:tcPr>
            <w:tcW w:w="1586" w:type="pct"/>
            <w:hideMark/>
          </w:tcPr>
          <w:p w14:paraId="61FFEDEF"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4</w:t>
            </w:r>
          </w:p>
        </w:tc>
        <w:tc>
          <w:tcPr>
            <w:tcW w:w="1816" w:type="pct"/>
            <w:hideMark/>
          </w:tcPr>
          <w:p w14:paraId="3257D439"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13,3</w:t>
            </w:r>
          </w:p>
        </w:tc>
      </w:tr>
      <w:tr w:rsidR="003772E4" w:rsidRPr="003772E4" w14:paraId="70AD87A4" w14:textId="77777777" w:rsidTr="003772E4">
        <w:tc>
          <w:tcPr>
            <w:cnfStyle w:val="001000000000" w:firstRow="0" w:lastRow="0" w:firstColumn="1" w:lastColumn="0" w:oddVBand="0" w:evenVBand="0" w:oddHBand="0" w:evenHBand="0" w:firstRowFirstColumn="0" w:firstRowLastColumn="0" w:lastRowFirstColumn="0" w:lastRowLastColumn="0"/>
            <w:tcW w:w="1598" w:type="pct"/>
            <w:hideMark/>
          </w:tcPr>
          <w:p w14:paraId="28D11930" w14:textId="77777777" w:rsidR="003772E4" w:rsidRPr="003772E4" w:rsidRDefault="003772E4" w:rsidP="00030650">
            <w:pPr>
              <w:spacing w:line="276" w:lineRule="auto"/>
              <w:jc w:val="center"/>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57</w:t>
            </w:r>
          </w:p>
        </w:tc>
        <w:tc>
          <w:tcPr>
            <w:tcW w:w="1586" w:type="pct"/>
            <w:hideMark/>
          </w:tcPr>
          <w:p w14:paraId="78C01AE1"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2</w:t>
            </w:r>
          </w:p>
        </w:tc>
        <w:tc>
          <w:tcPr>
            <w:tcW w:w="1816" w:type="pct"/>
            <w:hideMark/>
          </w:tcPr>
          <w:p w14:paraId="7CD41EC6"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6,7</w:t>
            </w:r>
          </w:p>
        </w:tc>
      </w:tr>
      <w:tr w:rsidR="003772E4" w:rsidRPr="003772E4" w14:paraId="4AB13CE4" w14:textId="77777777" w:rsidTr="00377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pct"/>
            <w:hideMark/>
          </w:tcPr>
          <w:p w14:paraId="4C398634" w14:textId="77777777" w:rsidR="003772E4" w:rsidRPr="003772E4" w:rsidRDefault="003772E4" w:rsidP="00030650">
            <w:pPr>
              <w:spacing w:line="276" w:lineRule="auto"/>
              <w:jc w:val="center"/>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58</w:t>
            </w:r>
          </w:p>
        </w:tc>
        <w:tc>
          <w:tcPr>
            <w:tcW w:w="1586" w:type="pct"/>
            <w:hideMark/>
          </w:tcPr>
          <w:p w14:paraId="55DE5AD2"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2</w:t>
            </w:r>
          </w:p>
        </w:tc>
        <w:tc>
          <w:tcPr>
            <w:tcW w:w="1816" w:type="pct"/>
            <w:hideMark/>
          </w:tcPr>
          <w:p w14:paraId="4E4F13A3"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6,7</w:t>
            </w:r>
          </w:p>
        </w:tc>
      </w:tr>
      <w:tr w:rsidR="003772E4" w:rsidRPr="003772E4" w14:paraId="1DA91D31" w14:textId="77777777" w:rsidTr="003772E4">
        <w:tc>
          <w:tcPr>
            <w:cnfStyle w:val="001000000000" w:firstRow="0" w:lastRow="0" w:firstColumn="1" w:lastColumn="0" w:oddVBand="0" w:evenVBand="0" w:oddHBand="0" w:evenHBand="0" w:firstRowFirstColumn="0" w:firstRowLastColumn="0" w:lastRowFirstColumn="0" w:lastRowLastColumn="0"/>
            <w:tcW w:w="1598" w:type="pct"/>
            <w:hideMark/>
          </w:tcPr>
          <w:p w14:paraId="0C79C728" w14:textId="77777777" w:rsidR="003772E4" w:rsidRPr="003772E4" w:rsidRDefault="003772E4" w:rsidP="00030650">
            <w:pPr>
              <w:spacing w:line="276" w:lineRule="auto"/>
              <w:jc w:val="center"/>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59</w:t>
            </w:r>
          </w:p>
        </w:tc>
        <w:tc>
          <w:tcPr>
            <w:tcW w:w="1586" w:type="pct"/>
            <w:hideMark/>
          </w:tcPr>
          <w:p w14:paraId="36D9F238"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6</w:t>
            </w:r>
          </w:p>
        </w:tc>
        <w:tc>
          <w:tcPr>
            <w:tcW w:w="1816" w:type="pct"/>
            <w:hideMark/>
          </w:tcPr>
          <w:p w14:paraId="622E1A05"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20,0</w:t>
            </w:r>
          </w:p>
        </w:tc>
      </w:tr>
      <w:tr w:rsidR="003772E4" w:rsidRPr="003772E4" w14:paraId="730F2711" w14:textId="77777777" w:rsidTr="003772E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98" w:type="pct"/>
            <w:hideMark/>
          </w:tcPr>
          <w:p w14:paraId="7BD19F70" w14:textId="77777777" w:rsidR="003772E4" w:rsidRPr="003772E4" w:rsidRDefault="003772E4" w:rsidP="00030650">
            <w:pPr>
              <w:spacing w:line="276" w:lineRule="auto"/>
              <w:jc w:val="center"/>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Total</w:t>
            </w:r>
          </w:p>
        </w:tc>
        <w:tc>
          <w:tcPr>
            <w:tcW w:w="1586" w:type="pct"/>
            <w:hideMark/>
          </w:tcPr>
          <w:p w14:paraId="33DE8632"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30</w:t>
            </w:r>
          </w:p>
        </w:tc>
        <w:tc>
          <w:tcPr>
            <w:tcW w:w="1816" w:type="pct"/>
            <w:hideMark/>
          </w:tcPr>
          <w:p w14:paraId="7ACF0567"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100,0</w:t>
            </w:r>
          </w:p>
        </w:tc>
      </w:tr>
    </w:tbl>
    <w:p w14:paraId="275AB1AF" w14:textId="77777777" w:rsidR="003772E4" w:rsidRPr="00CB2189" w:rsidRDefault="003772E4" w:rsidP="00030650">
      <w:pPr>
        <w:spacing w:after="0" w:line="276" w:lineRule="auto"/>
        <w:jc w:val="center"/>
        <w:rPr>
          <w:rFonts w:ascii="Times New Roman" w:hAnsi="Times New Roman" w:cs="Times New Roman"/>
          <w:i/>
          <w:color w:val="000000" w:themeColor="text1"/>
          <w:lang w:val="id-ID"/>
        </w:rPr>
      </w:pPr>
      <w:r w:rsidRPr="00CB2189">
        <w:rPr>
          <w:rFonts w:ascii="Times New Roman" w:hAnsi="Times New Roman" w:cs="Times New Roman"/>
          <w:i/>
          <w:color w:val="000000" w:themeColor="text1"/>
          <w:lang w:val="id-ID"/>
        </w:rPr>
        <w:t>Sumber : Olahan data spss</w:t>
      </w:r>
    </w:p>
    <w:p w14:paraId="5D5F5FD0" w14:textId="77777777" w:rsidR="003772E4" w:rsidRDefault="003772E4" w:rsidP="00030650">
      <w:pPr>
        <w:spacing w:after="0" w:line="276" w:lineRule="auto"/>
        <w:jc w:val="both"/>
        <w:rPr>
          <w:rFonts w:ascii="Times New Roman" w:hAnsi="Times New Roman" w:cs="Times New Roman"/>
          <w:color w:val="000000" w:themeColor="text1"/>
          <w:lang w:val="id-ID"/>
        </w:rPr>
      </w:pPr>
      <w:r w:rsidRPr="00CB2189">
        <w:rPr>
          <w:rFonts w:ascii="Times New Roman" w:hAnsi="Times New Roman" w:cs="Times New Roman"/>
          <w:color w:val="000000" w:themeColor="text1"/>
          <w:lang w:val="id-ID"/>
        </w:rPr>
        <w:t>Berdasarkan Tabel 4.1 menunjukkan bahwa dari 30 responden, usia terbanyak adalah 59 tahun sebanyak 6 orang (20,0%), sedangkan usia paling sedikit adalah 57 dan 58 tahun masing-masing sebanyak 2 orang (6,7%). Sebagian besar responden berada pada rentang usia 52 dan 55 tahun masing-masing sebanyak 5 orang (16,7%).</w:t>
      </w:r>
    </w:p>
    <w:p w14:paraId="2EEB9537" w14:textId="77777777" w:rsidR="003772E4" w:rsidRPr="003772E4" w:rsidRDefault="003772E4" w:rsidP="00030650">
      <w:pPr>
        <w:pStyle w:val="Caption"/>
        <w:spacing w:after="0" w:line="276" w:lineRule="auto"/>
        <w:jc w:val="center"/>
        <w:rPr>
          <w:rFonts w:ascii="Times New Roman" w:hAnsi="Times New Roman" w:cs="Times New Roman"/>
          <w:color w:val="000000" w:themeColor="text1"/>
          <w:sz w:val="24"/>
          <w:szCs w:val="24"/>
        </w:rPr>
      </w:pPr>
      <w:bookmarkStart w:id="4" w:name="_Toc223001828"/>
      <w:bookmarkStart w:id="5" w:name="_Toc223095633"/>
      <w:r w:rsidRPr="003772E4">
        <w:rPr>
          <w:rFonts w:ascii="Times New Roman" w:hAnsi="Times New Roman" w:cs="Times New Roman"/>
          <w:color w:val="auto"/>
          <w:sz w:val="24"/>
          <w:szCs w:val="24"/>
        </w:rPr>
        <w:t xml:space="preserve">tabel 4. </w:t>
      </w:r>
      <w:r w:rsidRPr="003772E4">
        <w:rPr>
          <w:rFonts w:ascii="Times New Roman" w:hAnsi="Times New Roman" w:cs="Times New Roman"/>
          <w:color w:val="auto"/>
          <w:sz w:val="24"/>
          <w:szCs w:val="24"/>
        </w:rPr>
        <w:fldChar w:fldCharType="begin"/>
      </w:r>
      <w:r w:rsidRPr="003772E4">
        <w:rPr>
          <w:rFonts w:ascii="Times New Roman" w:hAnsi="Times New Roman" w:cs="Times New Roman"/>
          <w:color w:val="auto"/>
          <w:sz w:val="24"/>
          <w:szCs w:val="24"/>
        </w:rPr>
        <w:instrText xml:space="preserve"> SEQ tabel_4. \* ARABIC </w:instrText>
      </w:r>
      <w:r w:rsidRPr="003772E4">
        <w:rPr>
          <w:rFonts w:ascii="Times New Roman" w:hAnsi="Times New Roman" w:cs="Times New Roman"/>
          <w:color w:val="auto"/>
          <w:sz w:val="24"/>
          <w:szCs w:val="24"/>
        </w:rPr>
        <w:fldChar w:fldCharType="separate"/>
      </w:r>
      <w:r w:rsidRPr="003772E4">
        <w:rPr>
          <w:rFonts w:ascii="Times New Roman" w:hAnsi="Times New Roman" w:cs="Times New Roman"/>
          <w:noProof/>
          <w:color w:val="auto"/>
          <w:sz w:val="24"/>
          <w:szCs w:val="24"/>
        </w:rPr>
        <w:t>2</w:t>
      </w:r>
      <w:r w:rsidRPr="003772E4">
        <w:rPr>
          <w:rFonts w:ascii="Times New Roman" w:hAnsi="Times New Roman" w:cs="Times New Roman"/>
          <w:color w:val="auto"/>
          <w:sz w:val="24"/>
          <w:szCs w:val="24"/>
        </w:rPr>
        <w:fldChar w:fldCharType="end"/>
      </w:r>
      <w:r w:rsidRPr="003772E4">
        <w:rPr>
          <w:rFonts w:ascii="Times New Roman" w:hAnsi="Times New Roman" w:cs="Times New Roman"/>
          <w:color w:val="auto"/>
          <w:sz w:val="24"/>
          <w:szCs w:val="24"/>
        </w:rPr>
        <w:t xml:space="preserve"> Distribusi Frekuensi Jenis Kelamin Responden (n=30</w:t>
      </w:r>
      <w:r w:rsidRPr="003772E4">
        <w:rPr>
          <w:rFonts w:ascii="Times New Roman" w:hAnsi="Times New Roman" w:cs="Times New Roman"/>
          <w:color w:val="000000" w:themeColor="text1"/>
          <w:sz w:val="24"/>
          <w:szCs w:val="24"/>
        </w:rPr>
        <w:t>)</w:t>
      </w:r>
      <w:bookmarkEnd w:id="4"/>
      <w:bookmarkEnd w:id="5"/>
    </w:p>
    <w:tbl>
      <w:tblPr>
        <w:tblStyle w:val="PlainTable2"/>
        <w:tblW w:w="5000" w:type="pct"/>
        <w:tblLook w:val="04A0" w:firstRow="1" w:lastRow="0" w:firstColumn="1" w:lastColumn="0" w:noHBand="0" w:noVBand="1"/>
      </w:tblPr>
      <w:tblGrid>
        <w:gridCol w:w="2861"/>
        <w:gridCol w:w="2626"/>
        <w:gridCol w:w="3017"/>
      </w:tblGrid>
      <w:tr w:rsidR="003772E4" w:rsidRPr="003772E4" w14:paraId="084FF7E4" w14:textId="77777777" w:rsidTr="001105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pct"/>
            <w:tcBorders>
              <w:top w:val="single" w:sz="4" w:space="0" w:color="7F7F7F" w:themeColor="text1" w:themeTint="80"/>
              <w:left w:val="nil"/>
              <w:right w:val="nil"/>
            </w:tcBorders>
            <w:hideMark/>
          </w:tcPr>
          <w:p w14:paraId="1EC832FA" w14:textId="77777777" w:rsidR="003772E4" w:rsidRPr="003772E4" w:rsidRDefault="003772E4" w:rsidP="00030650">
            <w:pPr>
              <w:spacing w:line="276" w:lineRule="auto"/>
              <w:jc w:val="center"/>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Jenis Kelamin</w:t>
            </w:r>
          </w:p>
        </w:tc>
        <w:tc>
          <w:tcPr>
            <w:tcW w:w="1544" w:type="pct"/>
            <w:tcBorders>
              <w:top w:val="single" w:sz="4" w:space="0" w:color="7F7F7F" w:themeColor="text1" w:themeTint="80"/>
              <w:left w:val="nil"/>
              <w:right w:val="nil"/>
            </w:tcBorders>
            <w:hideMark/>
          </w:tcPr>
          <w:p w14:paraId="01586C0D" w14:textId="77777777" w:rsidR="003772E4" w:rsidRPr="003772E4" w:rsidRDefault="003772E4" w:rsidP="000306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Frekuensi (f)</w:t>
            </w:r>
          </w:p>
        </w:tc>
        <w:tc>
          <w:tcPr>
            <w:tcW w:w="1774" w:type="pct"/>
            <w:tcBorders>
              <w:top w:val="single" w:sz="4" w:space="0" w:color="7F7F7F" w:themeColor="text1" w:themeTint="80"/>
              <w:left w:val="nil"/>
              <w:right w:val="nil"/>
            </w:tcBorders>
            <w:hideMark/>
          </w:tcPr>
          <w:p w14:paraId="3835F049" w14:textId="77777777" w:rsidR="003772E4" w:rsidRPr="003772E4" w:rsidRDefault="003772E4" w:rsidP="000306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Persentase (%)</w:t>
            </w:r>
          </w:p>
        </w:tc>
      </w:tr>
      <w:tr w:rsidR="003772E4" w:rsidRPr="003772E4" w14:paraId="4EBDC386" w14:textId="77777777" w:rsidTr="00110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pct"/>
            <w:tcBorders>
              <w:left w:val="nil"/>
              <w:right w:val="nil"/>
            </w:tcBorders>
            <w:hideMark/>
          </w:tcPr>
          <w:p w14:paraId="7EE59CD2" w14:textId="77777777" w:rsidR="003772E4" w:rsidRPr="003772E4" w:rsidRDefault="003772E4" w:rsidP="00030650">
            <w:pPr>
              <w:spacing w:line="276" w:lineRule="auto"/>
              <w:jc w:val="center"/>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Laki-laki</w:t>
            </w:r>
          </w:p>
        </w:tc>
        <w:tc>
          <w:tcPr>
            <w:tcW w:w="1544" w:type="pct"/>
            <w:tcBorders>
              <w:left w:val="nil"/>
              <w:right w:val="nil"/>
            </w:tcBorders>
            <w:hideMark/>
          </w:tcPr>
          <w:p w14:paraId="49BE30EE"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8</w:t>
            </w:r>
          </w:p>
        </w:tc>
        <w:tc>
          <w:tcPr>
            <w:tcW w:w="1774" w:type="pct"/>
            <w:tcBorders>
              <w:left w:val="nil"/>
              <w:right w:val="nil"/>
            </w:tcBorders>
            <w:hideMark/>
          </w:tcPr>
          <w:p w14:paraId="2067F20E"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26,7</w:t>
            </w:r>
          </w:p>
        </w:tc>
      </w:tr>
      <w:tr w:rsidR="003772E4" w:rsidRPr="003772E4" w14:paraId="525BD519" w14:textId="77777777" w:rsidTr="0011054A">
        <w:tc>
          <w:tcPr>
            <w:cnfStyle w:val="001000000000" w:firstRow="0" w:lastRow="0" w:firstColumn="1" w:lastColumn="0" w:oddVBand="0" w:evenVBand="0" w:oddHBand="0" w:evenHBand="0" w:firstRowFirstColumn="0" w:firstRowLastColumn="0" w:lastRowFirstColumn="0" w:lastRowLastColumn="0"/>
            <w:tcW w:w="1682" w:type="pct"/>
            <w:tcBorders>
              <w:top w:val="nil"/>
              <w:left w:val="nil"/>
              <w:bottom w:val="nil"/>
              <w:right w:val="nil"/>
            </w:tcBorders>
            <w:hideMark/>
          </w:tcPr>
          <w:p w14:paraId="6102CD9C" w14:textId="77777777" w:rsidR="003772E4" w:rsidRPr="003772E4" w:rsidRDefault="003772E4" w:rsidP="00030650">
            <w:pPr>
              <w:spacing w:line="276" w:lineRule="auto"/>
              <w:jc w:val="center"/>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Perempuan</w:t>
            </w:r>
          </w:p>
        </w:tc>
        <w:tc>
          <w:tcPr>
            <w:tcW w:w="1544" w:type="pct"/>
            <w:tcBorders>
              <w:top w:val="nil"/>
              <w:left w:val="nil"/>
              <w:bottom w:val="nil"/>
              <w:right w:val="nil"/>
            </w:tcBorders>
            <w:hideMark/>
          </w:tcPr>
          <w:p w14:paraId="4396C305"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22</w:t>
            </w:r>
          </w:p>
        </w:tc>
        <w:tc>
          <w:tcPr>
            <w:tcW w:w="1774" w:type="pct"/>
            <w:tcBorders>
              <w:top w:val="nil"/>
              <w:left w:val="nil"/>
              <w:bottom w:val="nil"/>
              <w:right w:val="nil"/>
            </w:tcBorders>
            <w:hideMark/>
          </w:tcPr>
          <w:p w14:paraId="09C47F7F"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73,3</w:t>
            </w:r>
          </w:p>
        </w:tc>
      </w:tr>
      <w:tr w:rsidR="003772E4" w:rsidRPr="003772E4" w14:paraId="643B6002" w14:textId="77777777" w:rsidTr="00110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pct"/>
            <w:tcBorders>
              <w:left w:val="nil"/>
              <w:right w:val="nil"/>
            </w:tcBorders>
            <w:hideMark/>
          </w:tcPr>
          <w:p w14:paraId="280AEF22" w14:textId="77777777" w:rsidR="003772E4" w:rsidRPr="003772E4" w:rsidRDefault="003772E4" w:rsidP="00030650">
            <w:pPr>
              <w:spacing w:line="276" w:lineRule="auto"/>
              <w:jc w:val="center"/>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Total</w:t>
            </w:r>
          </w:p>
        </w:tc>
        <w:tc>
          <w:tcPr>
            <w:tcW w:w="1544" w:type="pct"/>
            <w:tcBorders>
              <w:left w:val="nil"/>
              <w:right w:val="nil"/>
            </w:tcBorders>
            <w:hideMark/>
          </w:tcPr>
          <w:p w14:paraId="4684B707"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30</w:t>
            </w:r>
          </w:p>
        </w:tc>
        <w:tc>
          <w:tcPr>
            <w:tcW w:w="1774" w:type="pct"/>
            <w:tcBorders>
              <w:left w:val="nil"/>
              <w:right w:val="nil"/>
            </w:tcBorders>
            <w:hideMark/>
          </w:tcPr>
          <w:p w14:paraId="6C6E72EA"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72E4">
              <w:rPr>
                <w:rFonts w:ascii="Times New Roman" w:hAnsi="Times New Roman" w:cs="Times New Roman"/>
                <w:color w:val="000000" w:themeColor="text1"/>
                <w:sz w:val="20"/>
                <w:szCs w:val="20"/>
              </w:rPr>
              <w:t>100,0</w:t>
            </w:r>
          </w:p>
        </w:tc>
      </w:tr>
    </w:tbl>
    <w:p w14:paraId="54DF273C" w14:textId="77777777" w:rsidR="003772E4" w:rsidRPr="00520766" w:rsidRDefault="003772E4" w:rsidP="00030650">
      <w:pPr>
        <w:spacing w:after="0" w:line="276" w:lineRule="auto"/>
        <w:jc w:val="center"/>
        <w:rPr>
          <w:rFonts w:ascii="Times New Roman" w:hAnsi="Times New Roman" w:cs="Times New Roman"/>
          <w:i/>
          <w:color w:val="000000" w:themeColor="text1"/>
          <w:lang w:val="id-ID"/>
        </w:rPr>
      </w:pPr>
      <w:r w:rsidRPr="00520766">
        <w:rPr>
          <w:rFonts w:ascii="Times New Roman" w:hAnsi="Times New Roman" w:cs="Times New Roman"/>
          <w:i/>
          <w:color w:val="000000" w:themeColor="text1"/>
          <w:lang w:val="id-ID"/>
        </w:rPr>
        <w:t>Sumber : Olahan data spss</w:t>
      </w:r>
    </w:p>
    <w:p w14:paraId="0FF101F7" w14:textId="77777777" w:rsidR="003772E4" w:rsidRPr="00277691" w:rsidRDefault="003772E4" w:rsidP="00030650">
      <w:pPr>
        <w:spacing w:after="0" w:line="276" w:lineRule="auto"/>
        <w:jc w:val="both"/>
        <w:rPr>
          <w:rFonts w:ascii="Times New Roman" w:hAnsi="Times New Roman" w:cs="Times New Roman"/>
          <w:color w:val="000000" w:themeColor="text1"/>
          <w:lang w:val="sv-SE"/>
        </w:rPr>
      </w:pPr>
      <w:r w:rsidRPr="00520766">
        <w:rPr>
          <w:rFonts w:ascii="Times New Roman" w:hAnsi="Times New Roman" w:cs="Times New Roman"/>
          <w:color w:val="000000" w:themeColor="text1"/>
          <w:lang w:val="sv-SE"/>
        </w:rPr>
        <w:t>Berdasarkan Tabel 4.2 menunjukkan bahwa dari 30 responden, sebagian besar berjenis kelamin perempuan sebanyak 22 orang (73,3%), sedangkan responden laki-laki sebanyak 8 orang (26,7%).</w:t>
      </w:r>
    </w:p>
    <w:bookmarkEnd w:id="1"/>
    <w:p w14:paraId="2BE51A0D" w14:textId="4E9DA7F0" w:rsidR="003772E4" w:rsidRPr="003772E4" w:rsidRDefault="003772E4" w:rsidP="00030650">
      <w:pPr>
        <w:pStyle w:val="ListParagraph"/>
        <w:widowControl w:val="0"/>
        <w:numPr>
          <w:ilvl w:val="0"/>
          <w:numId w:val="4"/>
        </w:numPr>
        <w:tabs>
          <w:tab w:val="left" w:pos="1633"/>
        </w:tabs>
        <w:autoSpaceDE w:val="0"/>
        <w:autoSpaceDN w:val="0"/>
        <w:spacing w:after="0" w:line="276" w:lineRule="auto"/>
        <w:ind w:right="567"/>
        <w:jc w:val="both"/>
        <w:rPr>
          <w:rFonts w:ascii="Times New Roman" w:hAnsi="Times New Roman" w:cs="Times New Roman"/>
          <w:b/>
          <w:bCs/>
          <w:lang w:val="id-ID"/>
        </w:rPr>
      </w:pPr>
      <w:r w:rsidRPr="003772E4">
        <w:rPr>
          <w:rFonts w:ascii="Times New Roman" w:hAnsi="Times New Roman" w:cs="Times New Roman"/>
          <w:b/>
          <w:bCs/>
          <w:lang w:val="id-ID"/>
        </w:rPr>
        <w:t>Mengetahui</w:t>
      </w:r>
      <w:r w:rsidRPr="003772E4">
        <w:rPr>
          <w:rFonts w:ascii="Times New Roman" w:hAnsi="Times New Roman" w:cs="Times New Roman"/>
          <w:b/>
          <w:bCs/>
          <w:spacing w:val="40"/>
          <w:lang w:val="id-ID"/>
        </w:rPr>
        <w:t xml:space="preserve"> </w:t>
      </w:r>
      <w:r w:rsidRPr="003772E4">
        <w:rPr>
          <w:rFonts w:ascii="Times New Roman" w:hAnsi="Times New Roman" w:cs="Times New Roman"/>
          <w:b/>
          <w:bCs/>
          <w:lang w:val="id-ID"/>
        </w:rPr>
        <w:t>gambaran</w:t>
      </w:r>
      <w:r w:rsidRPr="003772E4">
        <w:rPr>
          <w:rFonts w:ascii="Times New Roman" w:hAnsi="Times New Roman" w:cs="Times New Roman"/>
          <w:b/>
          <w:bCs/>
          <w:spacing w:val="40"/>
          <w:lang w:val="id-ID"/>
        </w:rPr>
        <w:t xml:space="preserve"> </w:t>
      </w:r>
      <w:r w:rsidRPr="003772E4">
        <w:rPr>
          <w:rFonts w:ascii="Times New Roman" w:hAnsi="Times New Roman" w:cs="Times New Roman"/>
          <w:b/>
          <w:bCs/>
          <w:lang w:val="id-ID"/>
        </w:rPr>
        <w:t>tekanan</w:t>
      </w:r>
      <w:r w:rsidRPr="003772E4">
        <w:rPr>
          <w:rFonts w:ascii="Times New Roman" w:hAnsi="Times New Roman" w:cs="Times New Roman"/>
          <w:b/>
          <w:bCs/>
          <w:spacing w:val="40"/>
          <w:lang w:val="id-ID"/>
        </w:rPr>
        <w:t xml:space="preserve"> </w:t>
      </w:r>
      <w:r w:rsidRPr="003772E4">
        <w:rPr>
          <w:rFonts w:ascii="Times New Roman" w:hAnsi="Times New Roman" w:cs="Times New Roman"/>
          <w:b/>
          <w:bCs/>
          <w:lang w:val="id-ID"/>
        </w:rPr>
        <w:t>darah</w:t>
      </w:r>
      <w:r w:rsidRPr="003772E4">
        <w:rPr>
          <w:rFonts w:ascii="Times New Roman" w:hAnsi="Times New Roman" w:cs="Times New Roman"/>
          <w:b/>
          <w:bCs/>
          <w:spacing w:val="40"/>
          <w:lang w:val="id-ID"/>
        </w:rPr>
        <w:t xml:space="preserve"> </w:t>
      </w:r>
      <w:r w:rsidRPr="003772E4">
        <w:rPr>
          <w:rFonts w:ascii="Times New Roman" w:hAnsi="Times New Roman" w:cs="Times New Roman"/>
          <w:b/>
          <w:bCs/>
          <w:lang w:val="id-ID"/>
        </w:rPr>
        <w:t>sistolik</w:t>
      </w:r>
      <w:r w:rsidRPr="003772E4">
        <w:rPr>
          <w:rFonts w:ascii="Times New Roman" w:hAnsi="Times New Roman" w:cs="Times New Roman"/>
          <w:b/>
          <w:bCs/>
          <w:spacing w:val="40"/>
          <w:lang w:val="id-ID"/>
        </w:rPr>
        <w:t xml:space="preserve"> </w:t>
      </w:r>
      <w:r w:rsidRPr="003772E4">
        <w:rPr>
          <w:rFonts w:ascii="Times New Roman" w:hAnsi="Times New Roman" w:cs="Times New Roman"/>
          <w:b/>
          <w:bCs/>
          <w:lang w:val="id-ID"/>
        </w:rPr>
        <w:t>dan</w:t>
      </w:r>
      <w:r w:rsidRPr="003772E4">
        <w:rPr>
          <w:rFonts w:ascii="Times New Roman" w:hAnsi="Times New Roman" w:cs="Times New Roman"/>
          <w:b/>
          <w:bCs/>
          <w:spacing w:val="40"/>
          <w:lang w:val="id-ID"/>
        </w:rPr>
        <w:t xml:space="preserve"> </w:t>
      </w:r>
      <w:r w:rsidRPr="003772E4">
        <w:rPr>
          <w:rFonts w:ascii="Times New Roman" w:hAnsi="Times New Roman" w:cs="Times New Roman"/>
          <w:b/>
          <w:bCs/>
          <w:lang w:val="id-ID"/>
        </w:rPr>
        <w:t>diastolik</w:t>
      </w:r>
      <w:r w:rsidRPr="003772E4">
        <w:rPr>
          <w:rFonts w:ascii="Times New Roman" w:hAnsi="Times New Roman" w:cs="Times New Roman"/>
          <w:b/>
          <w:bCs/>
          <w:spacing w:val="40"/>
          <w:lang w:val="id-ID"/>
        </w:rPr>
        <w:t xml:space="preserve"> </w:t>
      </w:r>
      <w:r w:rsidRPr="003772E4">
        <w:rPr>
          <w:rFonts w:ascii="Times New Roman" w:hAnsi="Times New Roman" w:cs="Times New Roman"/>
          <w:b/>
          <w:bCs/>
          <w:lang w:val="id-ID"/>
        </w:rPr>
        <w:t>pada</w:t>
      </w:r>
      <w:r w:rsidRPr="003772E4">
        <w:rPr>
          <w:rFonts w:ascii="Times New Roman" w:hAnsi="Times New Roman" w:cs="Times New Roman"/>
          <w:b/>
          <w:bCs/>
          <w:spacing w:val="40"/>
          <w:lang w:val="id-ID"/>
        </w:rPr>
        <w:t xml:space="preserve"> </w:t>
      </w:r>
      <w:r w:rsidRPr="003772E4">
        <w:rPr>
          <w:rFonts w:ascii="Times New Roman" w:hAnsi="Times New Roman" w:cs="Times New Roman"/>
          <w:b/>
          <w:bCs/>
          <w:lang w:val="id-ID"/>
        </w:rPr>
        <w:t>pra-lansia</w:t>
      </w:r>
      <w:r w:rsidRPr="003772E4">
        <w:rPr>
          <w:rFonts w:ascii="Times New Roman" w:hAnsi="Times New Roman" w:cs="Times New Roman"/>
          <w:b/>
          <w:bCs/>
          <w:spacing w:val="40"/>
          <w:lang w:val="id-ID"/>
        </w:rPr>
        <w:t xml:space="preserve"> </w:t>
      </w:r>
      <w:r w:rsidRPr="003772E4">
        <w:rPr>
          <w:rFonts w:ascii="Times New Roman" w:hAnsi="Times New Roman" w:cs="Times New Roman"/>
          <w:b/>
          <w:bCs/>
          <w:lang w:val="id-ID"/>
        </w:rPr>
        <w:t>penderita hipertensi sebelum diberikan jus buah naga merah.</w:t>
      </w:r>
    </w:p>
    <w:p w14:paraId="0F253CD7" w14:textId="77777777" w:rsidR="003772E4" w:rsidRPr="003772E4" w:rsidRDefault="003772E4" w:rsidP="00030650">
      <w:pPr>
        <w:pStyle w:val="Caption"/>
        <w:spacing w:after="0" w:line="276" w:lineRule="auto"/>
        <w:jc w:val="center"/>
        <w:rPr>
          <w:rFonts w:ascii="Times New Roman" w:hAnsi="Times New Roman" w:cs="Times New Roman"/>
          <w:color w:val="000000" w:themeColor="text1"/>
          <w:sz w:val="24"/>
          <w:szCs w:val="24"/>
          <w:lang w:val="sv-SE"/>
        </w:rPr>
      </w:pPr>
      <w:bookmarkStart w:id="6" w:name="_Toc223001829"/>
      <w:bookmarkStart w:id="7" w:name="_Toc223095634"/>
      <w:r w:rsidRPr="003772E4">
        <w:rPr>
          <w:rFonts w:ascii="Times New Roman" w:hAnsi="Times New Roman" w:cs="Times New Roman"/>
          <w:color w:val="000000" w:themeColor="text1"/>
          <w:sz w:val="24"/>
          <w:szCs w:val="24"/>
          <w:lang w:val="sv-SE"/>
        </w:rPr>
        <w:t xml:space="preserve">tabel 4. </w:t>
      </w:r>
      <w:r w:rsidRPr="003772E4">
        <w:rPr>
          <w:rFonts w:ascii="Times New Roman" w:hAnsi="Times New Roman" w:cs="Times New Roman"/>
          <w:color w:val="000000" w:themeColor="text1"/>
          <w:sz w:val="24"/>
          <w:szCs w:val="24"/>
        </w:rPr>
        <w:fldChar w:fldCharType="begin"/>
      </w:r>
      <w:r w:rsidRPr="003772E4">
        <w:rPr>
          <w:rFonts w:ascii="Times New Roman" w:hAnsi="Times New Roman" w:cs="Times New Roman"/>
          <w:color w:val="000000" w:themeColor="text1"/>
          <w:sz w:val="24"/>
          <w:szCs w:val="24"/>
          <w:lang w:val="sv-SE"/>
        </w:rPr>
        <w:instrText xml:space="preserve"> SEQ tabel_4. \* ARABIC </w:instrText>
      </w:r>
      <w:r w:rsidRPr="003772E4">
        <w:rPr>
          <w:rFonts w:ascii="Times New Roman" w:hAnsi="Times New Roman" w:cs="Times New Roman"/>
          <w:color w:val="000000" w:themeColor="text1"/>
          <w:sz w:val="24"/>
          <w:szCs w:val="24"/>
        </w:rPr>
        <w:fldChar w:fldCharType="separate"/>
      </w:r>
      <w:r w:rsidRPr="003772E4">
        <w:rPr>
          <w:rFonts w:ascii="Times New Roman" w:hAnsi="Times New Roman" w:cs="Times New Roman"/>
          <w:noProof/>
          <w:color w:val="000000" w:themeColor="text1"/>
          <w:sz w:val="24"/>
          <w:szCs w:val="24"/>
          <w:lang w:val="sv-SE"/>
        </w:rPr>
        <w:t>3</w:t>
      </w:r>
      <w:r w:rsidRPr="003772E4">
        <w:rPr>
          <w:rFonts w:ascii="Times New Roman" w:hAnsi="Times New Roman" w:cs="Times New Roman"/>
          <w:color w:val="000000" w:themeColor="text1"/>
          <w:sz w:val="24"/>
          <w:szCs w:val="24"/>
        </w:rPr>
        <w:fldChar w:fldCharType="end"/>
      </w:r>
      <w:r w:rsidRPr="003772E4">
        <w:rPr>
          <w:rFonts w:ascii="Times New Roman" w:hAnsi="Times New Roman" w:cs="Times New Roman"/>
          <w:color w:val="000000" w:themeColor="text1"/>
          <w:sz w:val="24"/>
          <w:szCs w:val="24"/>
          <w:lang w:val="sv-SE"/>
        </w:rPr>
        <w:t xml:space="preserve"> gambaran tekanan darah sistolik dan diastolik pada pra-lansia penderita hipertensi sebelum diberikan jus buah naga merah.</w:t>
      </w:r>
      <w:bookmarkEnd w:id="6"/>
      <w:bookmarkEnd w:id="7"/>
    </w:p>
    <w:tbl>
      <w:tblPr>
        <w:tblStyle w:val="PlainTable2"/>
        <w:tblW w:w="5000" w:type="pct"/>
        <w:tblLook w:val="04A0" w:firstRow="1" w:lastRow="0" w:firstColumn="1" w:lastColumn="0" w:noHBand="0" w:noVBand="1"/>
      </w:tblPr>
      <w:tblGrid>
        <w:gridCol w:w="1671"/>
        <w:gridCol w:w="1150"/>
        <w:gridCol w:w="1658"/>
        <w:gridCol w:w="1391"/>
        <w:gridCol w:w="1301"/>
        <w:gridCol w:w="1333"/>
      </w:tblGrid>
      <w:tr w:rsidR="003772E4" w14:paraId="2FE715DC" w14:textId="77777777" w:rsidTr="0011054A">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957" w:type="pct"/>
            <w:tcBorders>
              <w:top w:val="single" w:sz="4" w:space="0" w:color="7F7F7F" w:themeColor="text1" w:themeTint="80"/>
              <w:left w:val="nil"/>
              <w:right w:val="nil"/>
            </w:tcBorders>
            <w:hideMark/>
          </w:tcPr>
          <w:p w14:paraId="229BCEF6" w14:textId="77777777" w:rsidR="003772E4" w:rsidRPr="003772E4" w:rsidRDefault="003772E4" w:rsidP="00030650">
            <w:pPr>
              <w:spacing w:line="276" w:lineRule="auto"/>
              <w:jc w:val="center"/>
              <w:rPr>
                <w:rFonts w:ascii="Times New Roman" w:hAnsi="Times New Roman" w:cs="Times New Roman"/>
                <w:sz w:val="20"/>
                <w:szCs w:val="20"/>
              </w:rPr>
            </w:pPr>
            <w:r w:rsidRPr="003772E4">
              <w:rPr>
                <w:rFonts w:ascii="Times New Roman" w:hAnsi="Times New Roman" w:cs="Times New Roman"/>
                <w:sz w:val="20"/>
                <w:szCs w:val="20"/>
              </w:rPr>
              <w:t>Variabel Tekanan Darah</w:t>
            </w:r>
          </w:p>
        </w:tc>
        <w:tc>
          <w:tcPr>
            <w:tcW w:w="658" w:type="pct"/>
            <w:tcBorders>
              <w:top w:val="single" w:sz="4" w:space="0" w:color="7F7F7F" w:themeColor="text1" w:themeTint="80"/>
              <w:left w:val="nil"/>
              <w:right w:val="nil"/>
            </w:tcBorders>
            <w:hideMark/>
          </w:tcPr>
          <w:p w14:paraId="4E5F7873" w14:textId="77777777" w:rsidR="003772E4" w:rsidRPr="003772E4" w:rsidRDefault="003772E4" w:rsidP="000306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n</w:t>
            </w:r>
          </w:p>
        </w:tc>
        <w:tc>
          <w:tcPr>
            <w:tcW w:w="949" w:type="pct"/>
            <w:tcBorders>
              <w:top w:val="single" w:sz="4" w:space="0" w:color="7F7F7F" w:themeColor="text1" w:themeTint="80"/>
              <w:left w:val="nil"/>
              <w:right w:val="nil"/>
            </w:tcBorders>
            <w:hideMark/>
          </w:tcPr>
          <w:p w14:paraId="3F9CBFC0" w14:textId="77777777" w:rsidR="003772E4" w:rsidRPr="003772E4" w:rsidRDefault="003772E4" w:rsidP="000306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Mean (mmHg)</w:t>
            </w:r>
          </w:p>
        </w:tc>
        <w:tc>
          <w:tcPr>
            <w:tcW w:w="797" w:type="pct"/>
            <w:tcBorders>
              <w:top w:val="single" w:sz="4" w:space="0" w:color="7F7F7F" w:themeColor="text1" w:themeTint="80"/>
              <w:left w:val="nil"/>
              <w:right w:val="nil"/>
            </w:tcBorders>
            <w:hideMark/>
          </w:tcPr>
          <w:p w14:paraId="7B74F8C5" w14:textId="77777777" w:rsidR="003772E4" w:rsidRPr="003772E4" w:rsidRDefault="003772E4" w:rsidP="000306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SD</w:t>
            </w:r>
          </w:p>
        </w:tc>
        <w:tc>
          <w:tcPr>
            <w:tcW w:w="745" w:type="pct"/>
            <w:tcBorders>
              <w:top w:val="single" w:sz="4" w:space="0" w:color="7F7F7F" w:themeColor="text1" w:themeTint="80"/>
              <w:left w:val="nil"/>
              <w:right w:val="nil"/>
            </w:tcBorders>
            <w:hideMark/>
          </w:tcPr>
          <w:p w14:paraId="51789D78" w14:textId="77777777" w:rsidR="003772E4" w:rsidRPr="003772E4" w:rsidRDefault="003772E4" w:rsidP="000306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Min</w:t>
            </w:r>
          </w:p>
        </w:tc>
        <w:tc>
          <w:tcPr>
            <w:tcW w:w="763" w:type="pct"/>
            <w:tcBorders>
              <w:top w:val="single" w:sz="4" w:space="0" w:color="7F7F7F" w:themeColor="text1" w:themeTint="80"/>
              <w:left w:val="nil"/>
              <w:right w:val="nil"/>
            </w:tcBorders>
            <w:hideMark/>
          </w:tcPr>
          <w:p w14:paraId="1B3DE0D5" w14:textId="77777777" w:rsidR="003772E4" w:rsidRPr="003772E4" w:rsidRDefault="003772E4" w:rsidP="000306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Max</w:t>
            </w:r>
          </w:p>
        </w:tc>
      </w:tr>
      <w:tr w:rsidR="003772E4" w14:paraId="14D7E9B6" w14:textId="77777777" w:rsidTr="0011054A">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57" w:type="pct"/>
            <w:tcBorders>
              <w:left w:val="nil"/>
              <w:right w:val="nil"/>
            </w:tcBorders>
            <w:hideMark/>
          </w:tcPr>
          <w:p w14:paraId="4F3E6187" w14:textId="77777777" w:rsidR="003772E4" w:rsidRPr="003772E4" w:rsidRDefault="003772E4" w:rsidP="00030650">
            <w:pPr>
              <w:spacing w:line="276" w:lineRule="auto"/>
              <w:jc w:val="center"/>
              <w:rPr>
                <w:rFonts w:ascii="Times New Roman" w:hAnsi="Times New Roman" w:cs="Times New Roman"/>
                <w:sz w:val="20"/>
                <w:szCs w:val="20"/>
              </w:rPr>
            </w:pPr>
            <w:r w:rsidRPr="003772E4">
              <w:rPr>
                <w:rFonts w:ascii="Times New Roman" w:hAnsi="Times New Roman" w:cs="Times New Roman"/>
                <w:sz w:val="20"/>
                <w:szCs w:val="20"/>
              </w:rPr>
              <w:t>Sistolik sebelum</w:t>
            </w:r>
          </w:p>
        </w:tc>
        <w:tc>
          <w:tcPr>
            <w:tcW w:w="658" w:type="pct"/>
            <w:tcBorders>
              <w:left w:val="nil"/>
              <w:right w:val="nil"/>
            </w:tcBorders>
            <w:hideMark/>
          </w:tcPr>
          <w:p w14:paraId="27305242"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30</w:t>
            </w:r>
          </w:p>
        </w:tc>
        <w:tc>
          <w:tcPr>
            <w:tcW w:w="949" w:type="pct"/>
            <w:tcBorders>
              <w:left w:val="nil"/>
              <w:right w:val="nil"/>
            </w:tcBorders>
            <w:hideMark/>
          </w:tcPr>
          <w:p w14:paraId="03D07C21"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152,17</w:t>
            </w:r>
          </w:p>
        </w:tc>
        <w:tc>
          <w:tcPr>
            <w:tcW w:w="797" w:type="pct"/>
            <w:tcBorders>
              <w:left w:val="nil"/>
              <w:right w:val="nil"/>
            </w:tcBorders>
            <w:hideMark/>
          </w:tcPr>
          <w:p w14:paraId="7036C2C5"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10,23</w:t>
            </w:r>
          </w:p>
        </w:tc>
        <w:tc>
          <w:tcPr>
            <w:tcW w:w="745" w:type="pct"/>
            <w:tcBorders>
              <w:left w:val="nil"/>
              <w:right w:val="nil"/>
            </w:tcBorders>
            <w:hideMark/>
          </w:tcPr>
          <w:p w14:paraId="7FDAF606"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140</w:t>
            </w:r>
          </w:p>
        </w:tc>
        <w:tc>
          <w:tcPr>
            <w:tcW w:w="763" w:type="pct"/>
            <w:tcBorders>
              <w:left w:val="nil"/>
              <w:right w:val="nil"/>
            </w:tcBorders>
            <w:hideMark/>
          </w:tcPr>
          <w:p w14:paraId="0E1D4B21"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190</w:t>
            </w:r>
          </w:p>
        </w:tc>
      </w:tr>
      <w:tr w:rsidR="003772E4" w14:paraId="7FEFECC8" w14:textId="77777777" w:rsidTr="0011054A">
        <w:trPr>
          <w:trHeight w:val="429"/>
        </w:trPr>
        <w:tc>
          <w:tcPr>
            <w:cnfStyle w:val="001000000000" w:firstRow="0" w:lastRow="0" w:firstColumn="1" w:lastColumn="0" w:oddVBand="0" w:evenVBand="0" w:oddHBand="0" w:evenHBand="0" w:firstRowFirstColumn="0" w:firstRowLastColumn="0" w:lastRowFirstColumn="0" w:lastRowLastColumn="0"/>
            <w:tcW w:w="957" w:type="pct"/>
            <w:tcBorders>
              <w:top w:val="nil"/>
              <w:left w:val="nil"/>
              <w:bottom w:val="single" w:sz="4" w:space="0" w:color="7F7F7F" w:themeColor="text1" w:themeTint="80"/>
              <w:right w:val="nil"/>
            </w:tcBorders>
            <w:hideMark/>
          </w:tcPr>
          <w:p w14:paraId="3A2DB1DA" w14:textId="77777777" w:rsidR="003772E4" w:rsidRPr="003772E4" w:rsidRDefault="003772E4" w:rsidP="00030650">
            <w:pPr>
              <w:spacing w:line="276" w:lineRule="auto"/>
              <w:jc w:val="center"/>
              <w:rPr>
                <w:rFonts w:ascii="Times New Roman" w:hAnsi="Times New Roman" w:cs="Times New Roman"/>
                <w:sz w:val="20"/>
                <w:szCs w:val="20"/>
              </w:rPr>
            </w:pPr>
            <w:r w:rsidRPr="003772E4">
              <w:rPr>
                <w:rFonts w:ascii="Times New Roman" w:hAnsi="Times New Roman" w:cs="Times New Roman"/>
                <w:sz w:val="20"/>
                <w:szCs w:val="20"/>
              </w:rPr>
              <w:t>Diastolik sebelum</w:t>
            </w:r>
          </w:p>
        </w:tc>
        <w:tc>
          <w:tcPr>
            <w:tcW w:w="658" w:type="pct"/>
            <w:tcBorders>
              <w:top w:val="nil"/>
              <w:left w:val="nil"/>
              <w:bottom w:val="single" w:sz="4" w:space="0" w:color="7F7F7F" w:themeColor="text1" w:themeTint="80"/>
              <w:right w:val="nil"/>
            </w:tcBorders>
            <w:hideMark/>
          </w:tcPr>
          <w:p w14:paraId="060CBDA8"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30</w:t>
            </w:r>
          </w:p>
        </w:tc>
        <w:tc>
          <w:tcPr>
            <w:tcW w:w="949" w:type="pct"/>
            <w:tcBorders>
              <w:top w:val="nil"/>
              <w:left w:val="nil"/>
              <w:bottom w:val="single" w:sz="4" w:space="0" w:color="7F7F7F" w:themeColor="text1" w:themeTint="80"/>
              <w:right w:val="nil"/>
            </w:tcBorders>
            <w:hideMark/>
          </w:tcPr>
          <w:p w14:paraId="31D4981F"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93,50</w:t>
            </w:r>
          </w:p>
        </w:tc>
        <w:tc>
          <w:tcPr>
            <w:tcW w:w="797" w:type="pct"/>
            <w:tcBorders>
              <w:top w:val="nil"/>
              <w:left w:val="nil"/>
              <w:bottom w:val="single" w:sz="4" w:space="0" w:color="7F7F7F" w:themeColor="text1" w:themeTint="80"/>
              <w:right w:val="nil"/>
            </w:tcBorders>
            <w:hideMark/>
          </w:tcPr>
          <w:p w14:paraId="43DC98AE"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3,75</w:t>
            </w:r>
          </w:p>
        </w:tc>
        <w:tc>
          <w:tcPr>
            <w:tcW w:w="745" w:type="pct"/>
            <w:tcBorders>
              <w:top w:val="nil"/>
              <w:left w:val="nil"/>
              <w:bottom w:val="single" w:sz="4" w:space="0" w:color="7F7F7F" w:themeColor="text1" w:themeTint="80"/>
              <w:right w:val="nil"/>
            </w:tcBorders>
            <w:hideMark/>
          </w:tcPr>
          <w:p w14:paraId="00DA26A1"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90</w:t>
            </w:r>
          </w:p>
        </w:tc>
        <w:tc>
          <w:tcPr>
            <w:tcW w:w="763" w:type="pct"/>
            <w:tcBorders>
              <w:top w:val="nil"/>
              <w:left w:val="nil"/>
              <w:bottom w:val="single" w:sz="4" w:space="0" w:color="7F7F7F" w:themeColor="text1" w:themeTint="80"/>
              <w:right w:val="nil"/>
            </w:tcBorders>
            <w:hideMark/>
          </w:tcPr>
          <w:p w14:paraId="4C0892AE"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100</w:t>
            </w:r>
          </w:p>
        </w:tc>
      </w:tr>
    </w:tbl>
    <w:p w14:paraId="325BBC94" w14:textId="77777777" w:rsidR="003772E4" w:rsidRDefault="003772E4" w:rsidP="00030650">
      <w:pPr>
        <w:spacing w:after="0" w:line="276" w:lineRule="auto"/>
        <w:ind w:right="1134"/>
        <w:jc w:val="center"/>
        <w:rPr>
          <w:rFonts w:ascii="Times New Roman" w:hAnsi="Times New Roman" w:cs="Times New Roman"/>
          <w:i/>
          <w:lang w:val="id-ID"/>
        </w:rPr>
      </w:pPr>
      <w:r>
        <w:rPr>
          <w:rFonts w:ascii="Times New Roman" w:hAnsi="Times New Roman" w:cs="Times New Roman"/>
          <w:i/>
          <w:lang w:val="id-ID"/>
        </w:rPr>
        <w:lastRenderedPageBreak/>
        <w:t>Sumber : Olahan data spss</w:t>
      </w:r>
    </w:p>
    <w:p w14:paraId="045E406D" w14:textId="77777777" w:rsidR="003772E4" w:rsidRPr="009D36DD" w:rsidRDefault="003772E4" w:rsidP="00030650">
      <w:pPr>
        <w:pStyle w:val="Caption"/>
        <w:spacing w:after="0" w:line="276" w:lineRule="auto"/>
        <w:jc w:val="both"/>
        <w:rPr>
          <w:rFonts w:ascii="Times New Roman" w:hAnsi="Times New Roman" w:cs="Times New Roman"/>
          <w:i w:val="0"/>
          <w:iCs w:val="0"/>
          <w:color w:val="auto"/>
          <w:sz w:val="24"/>
          <w:szCs w:val="32"/>
          <w:lang w:val="sv-SE"/>
        </w:rPr>
      </w:pPr>
      <w:r>
        <w:rPr>
          <w:rFonts w:ascii="Times New Roman" w:hAnsi="Times New Roman" w:cs="Times New Roman"/>
          <w:i w:val="0"/>
          <w:iCs w:val="0"/>
          <w:color w:val="auto"/>
          <w:sz w:val="24"/>
          <w:szCs w:val="32"/>
          <w:lang w:val="sv-SE"/>
        </w:rPr>
        <w:t>Berdasarkan tabel 4.3, rata-rata tekanan darah sistolik sebelum pemberian jus buah naga merah adalah 152,17 mmHg dan rata-rata tekanan darah diastolik adalah 93,50 mmHg. Jika mengacu pada klasifikasi hipertensi ESC/ESH 2018, nilai tersebut termasuk dalam kategori Hipertensi Derajat 1 (140–159 mmHg / 90–99 mmHg). Namun, berdasarkan nilai maksimum tekanan darah sistolik sebesar 190 mmHg, terdapat responden yang termasuk dalam kategori Hipertensi Derajat 3 (≥180 mmHg). Sedangkan nilai maksimum diastolik sebesar 100 mmHg termasuk dalam kategori Hipertensi Derajat 2 (100–109 mmHg). Hal ini menunjukkan bahwa sebelum intervensi, responden berada pada rentang Hipertensi Derajat 1 hingga Derajat 3.</w:t>
      </w:r>
    </w:p>
    <w:p w14:paraId="2EDA5417" w14:textId="77777777" w:rsidR="003772E4" w:rsidRPr="0021781C" w:rsidRDefault="003772E4" w:rsidP="00030650">
      <w:pPr>
        <w:pStyle w:val="ListParagraph"/>
        <w:widowControl w:val="0"/>
        <w:numPr>
          <w:ilvl w:val="0"/>
          <w:numId w:val="4"/>
        </w:numPr>
        <w:tabs>
          <w:tab w:val="left" w:pos="1633"/>
        </w:tabs>
        <w:autoSpaceDE w:val="0"/>
        <w:autoSpaceDN w:val="0"/>
        <w:spacing w:after="0" w:line="276" w:lineRule="auto"/>
        <w:ind w:left="357" w:right="567" w:hanging="357"/>
        <w:jc w:val="both"/>
        <w:rPr>
          <w:rFonts w:ascii="Times New Roman" w:hAnsi="Times New Roman" w:cs="Times New Roman"/>
          <w:b/>
          <w:bCs/>
          <w:lang w:val="id-ID"/>
        </w:rPr>
      </w:pPr>
      <w:r w:rsidRPr="00AB2DF5">
        <w:rPr>
          <w:rFonts w:ascii="Times New Roman" w:hAnsi="Times New Roman" w:cs="Times New Roman"/>
          <w:b/>
          <w:bCs/>
          <w:lang w:val="id-ID"/>
        </w:rPr>
        <w:t>Mengetahui</w:t>
      </w:r>
      <w:r w:rsidRPr="00AB2DF5">
        <w:rPr>
          <w:rFonts w:ascii="Times New Roman" w:hAnsi="Times New Roman" w:cs="Times New Roman"/>
          <w:b/>
          <w:bCs/>
          <w:spacing w:val="40"/>
          <w:lang w:val="id-ID"/>
        </w:rPr>
        <w:t xml:space="preserve"> </w:t>
      </w:r>
      <w:r w:rsidRPr="00AB2DF5">
        <w:rPr>
          <w:rFonts w:ascii="Times New Roman" w:hAnsi="Times New Roman" w:cs="Times New Roman"/>
          <w:b/>
          <w:bCs/>
          <w:lang w:val="id-ID"/>
        </w:rPr>
        <w:t>gambaran</w:t>
      </w:r>
      <w:r w:rsidRPr="00AB2DF5">
        <w:rPr>
          <w:rFonts w:ascii="Times New Roman" w:hAnsi="Times New Roman" w:cs="Times New Roman"/>
          <w:b/>
          <w:bCs/>
          <w:spacing w:val="40"/>
          <w:lang w:val="id-ID"/>
        </w:rPr>
        <w:t xml:space="preserve"> </w:t>
      </w:r>
      <w:r w:rsidRPr="00AB2DF5">
        <w:rPr>
          <w:rFonts w:ascii="Times New Roman" w:hAnsi="Times New Roman" w:cs="Times New Roman"/>
          <w:b/>
          <w:bCs/>
          <w:lang w:val="id-ID"/>
        </w:rPr>
        <w:t>tekanan</w:t>
      </w:r>
      <w:r w:rsidRPr="00AB2DF5">
        <w:rPr>
          <w:rFonts w:ascii="Times New Roman" w:hAnsi="Times New Roman" w:cs="Times New Roman"/>
          <w:b/>
          <w:bCs/>
          <w:spacing w:val="40"/>
          <w:lang w:val="id-ID"/>
        </w:rPr>
        <w:t xml:space="preserve"> </w:t>
      </w:r>
      <w:r w:rsidRPr="00AB2DF5">
        <w:rPr>
          <w:rFonts w:ascii="Times New Roman" w:hAnsi="Times New Roman" w:cs="Times New Roman"/>
          <w:b/>
          <w:bCs/>
          <w:lang w:val="id-ID"/>
        </w:rPr>
        <w:t>darah</w:t>
      </w:r>
      <w:r w:rsidRPr="00AB2DF5">
        <w:rPr>
          <w:rFonts w:ascii="Times New Roman" w:hAnsi="Times New Roman" w:cs="Times New Roman"/>
          <w:b/>
          <w:bCs/>
          <w:spacing w:val="40"/>
          <w:lang w:val="id-ID"/>
        </w:rPr>
        <w:t xml:space="preserve"> </w:t>
      </w:r>
      <w:r w:rsidRPr="00AB2DF5">
        <w:rPr>
          <w:rFonts w:ascii="Times New Roman" w:hAnsi="Times New Roman" w:cs="Times New Roman"/>
          <w:b/>
          <w:bCs/>
          <w:lang w:val="id-ID"/>
        </w:rPr>
        <w:t>sistolik</w:t>
      </w:r>
      <w:r w:rsidRPr="00AB2DF5">
        <w:rPr>
          <w:rFonts w:ascii="Times New Roman" w:hAnsi="Times New Roman" w:cs="Times New Roman"/>
          <w:b/>
          <w:bCs/>
          <w:spacing w:val="40"/>
          <w:lang w:val="id-ID"/>
        </w:rPr>
        <w:t xml:space="preserve"> </w:t>
      </w:r>
      <w:r w:rsidRPr="00AB2DF5">
        <w:rPr>
          <w:rFonts w:ascii="Times New Roman" w:hAnsi="Times New Roman" w:cs="Times New Roman"/>
          <w:b/>
          <w:bCs/>
          <w:lang w:val="id-ID"/>
        </w:rPr>
        <w:t>dan</w:t>
      </w:r>
      <w:r w:rsidRPr="00AB2DF5">
        <w:rPr>
          <w:rFonts w:ascii="Times New Roman" w:hAnsi="Times New Roman" w:cs="Times New Roman"/>
          <w:b/>
          <w:bCs/>
          <w:spacing w:val="40"/>
          <w:lang w:val="id-ID"/>
        </w:rPr>
        <w:t xml:space="preserve"> </w:t>
      </w:r>
      <w:r w:rsidRPr="00AB2DF5">
        <w:rPr>
          <w:rFonts w:ascii="Times New Roman" w:hAnsi="Times New Roman" w:cs="Times New Roman"/>
          <w:b/>
          <w:bCs/>
          <w:lang w:val="id-ID"/>
        </w:rPr>
        <w:t>diastolik</w:t>
      </w:r>
      <w:r w:rsidRPr="00AB2DF5">
        <w:rPr>
          <w:rFonts w:ascii="Times New Roman" w:hAnsi="Times New Roman" w:cs="Times New Roman"/>
          <w:b/>
          <w:bCs/>
          <w:spacing w:val="40"/>
          <w:lang w:val="id-ID"/>
        </w:rPr>
        <w:t xml:space="preserve"> </w:t>
      </w:r>
      <w:r w:rsidRPr="00AB2DF5">
        <w:rPr>
          <w:rFonts w:ascii="Times New Roman" w:hAnsi="Times New Roman" w:cs="Times New Roman"/>
          <w:b/>
          <w:bCs/>
          <w:lang w:val="id-ID"/>
        </w:rPr>
        <w:t>pada</w:t>
      </w:r>
      <w:r w:rsidRPr="00AB2DF5">
        <w:rPr>
          <w:rFonts w:ascii="Times New Roman" w:hAnsi="Times New Roman" w:cs="Times New Roman"/>
          <w:b/>
          <w:bCs/>
          <w:spacing w:val="40"/>
          <w:lang w:val="id-ID"/>
        </w:rPr>
        <w:t xml:space="preserve"> </w:t>
      </w:r>
      <w:r w:rsidRPr="00AB2DF5">
        <w:rPr>
          <w:rFonts w:ascii="Times New Roman" w:hAnsi="Times New Roman" w:cs="Times New Roman"/>
          <w:b/>
          <w:bCs/>
          <w:lang w:val="id-ID"/>
        </w:rPr>
        <w:t>pra-lansia penderita hipertensi setelah diberikan</w:t>
      </w:r>
      <w:r w:rsidRPr="00AB2DF5">
        <w:rPr>
          <w:rFonts w:ascii="Times New Roman" w:hAnsi="Times New Roman" w:cs="Times New Roman"/>
          <w:b/>
          <w:bCs/>
          <w:spacing w:val="40"/>
          <w:lang w:val="id-ID"/>
        </w:rPr>
        <w:t xml:space="preserve"> </w:t>
      </w:r>
      <w:r w:rsidRPr="00AB2DF5">
        <w:rPr>
          <w:rFonts w:ascii="Times New Roman" w:hAnsi="Times New Roman" w:cs="Times New Roman"/>
          <w:b/>
          <w:bCs/>
          <w:lang w:val="id-ID"/>
        </w:rPr>
        <w:t>jus buah naga merah.</w:t>
      </w:r>
    </w:p>
    <w:p w14:paraId="08D8BC91" w14:textId="77777777" w:rsidR="003772E4" w:rsidRPr="003772E4" w:rsidRDefault="003772E4" w:rsidP="00030650">
      <w:pPr>
        <w:pStyle w:val="Caption"/>
        <w:spacing w:after="0" w:line="276" w:lineRule="auto"/>
        <w:jc w:val="center"/>
        <w:rPr>
          <w:rFonts w:ascii="Times New Roman" w:hAnsi="Times New Roman" w:cs="Times New Roman"/>
          <w:color w:val="000000" w:themeColor="text1"/>
          <w:sz w:val="24"/>
          <w:szCs w:val="24"/>
          <w:lang w:val="sv-SE"/>
        </w:rPr>
      </w:pPr>
      <w:bookmarkStart w:id="8" w:name="_Toc223001830"/>
      <w:bookmarkStart w:id="9" w:name="_Toc223095635"/>
      <w:r w:rsidRPr="003772E4">
        <w:rPr>
          <w:rFonts w:ascii="Times New Roman" w:hAnsi="Times New Roman" w:cs="Times New Roman"/>
          <w:color w:val="000000" w:themeColor="text1"/>
          <w:sz w:val="24"/>
          <w:szCs w:val="24"/>
          <w:lang w:val="sv-SE"/>
        </w:rPr>
        <w:t xml:space="preserve">tabel 4. </w:t>
      </w:r>
      <w:r w:rsidRPr="003772E4">
        <w:rPr>
          <w:rFonts w:ascii="Times New Roman" w:hAnsi="Times New Roman" w:cs="Times New Roman"/>
          <w:color w:val="000000" w:themeColor="text1"/>
          <w:sz w:val="24"/>
          <w:szCs w:val="24"/>
        </w:rPr>
        <w:fldChar w:fldCharType="begin"/>
      </w:r>
      <w:r w:rsidRPr="003772E4">
        <w:rPr>
          <w:rFonts w:ascii="Times New Roman" w:hAnsi="Times New Roman" w:cs="Times New Roman"/>
          <w:color w:val="000000" w:themeColor="text1"/>
          <w:sz w:val="24"/>
          <w:szCs w:val="24"/>
          <w:lang w:val="sv-SE"/>
        </w:rPr>
        <w:instrText xml:space="preserve"> SEQ tabel_4. \* ARABIC </w:instrText>
      </w:r>
      <w:r w:rsidRPr="003772E4">
        <w:rPr>
          <w:rFonts w:ascii="Times New Roman" w:hAnsi="Times New Roman" w:cs="Times New Roman"/>
          <w:color w:val="000000" w:themeColor="text1"/>
          <w:sz w:val="24"/>
          <w:szCs w:val="24"/>
        </w:rPr>
        <w:fldChar w:fldCharType="separate"/>
      </w:r>
      <w:r w:rsidRPr="003772E4">
        <w:rPr>
          <w:rFonts w:ascii="Times New Roman" w:hAnsi="Times New Roman" w:cs="Times New Roman"/>
          <w:noProof/>
          <w:color w:val="000000" w:themeColor="text1"/>
          <w:sz w:val="24"/>
          <w:szCs w:val="24"/>
          <w:lang w:val="sv-SE"/>
        </w:rPr>
        <w:t>4</w:t>
      </w:r>
      <w:r w:rsidRPr="003772E4">
        <w:rPr>
          <w:rFonts w:ascii="Times New Roman" w:hAnsi="Times New Roman" w:cs="Times New Roman"/>
          <w:color w:val="000000" w:themeColor="text1"/>
          <w:sz w:val="24"/>
          <w:szCs w:val="24"/>
        </w:rPr>
        <w:fldChar w:fldCharType="end"/>
      </w:r>
      <w:r w:rsidRPr="003772E4">
        <w:rPr>
          <w:rFonts w:ascii="Times New Roman" w:hAnsi="Times New Roman" w:cs="Times New Roman"/>
          <w:color w:val="000000" w:themeColor="text1"/>
          <w:sz w:val="24"/>
          <w:szCs w:val="24"/>
          <w:lang w:val="sv-SE"/>
        </w:rPr>
        <w:t xml:space="preserve"> gambaran tekanan darah sistolik dan diastolik pada pra-lansia penderita hipertensi setelah diberikan jus buah naga merah</w:t>
      </w:r>
      <w:bookmarkEnd w:id="8"/>
      <w:bookmarkEnd w:id="9"/>
    </w:p>
    <w:tbl>
      <w:tblPr>
        <w:tblStyle w:val="PlainTable2"/>
        <w:tblW w:w="5000" w:type="pct"/>
        <w:jc w:val="center"/>
        <w:tblLook w:val="04A0" w:firstRow="1" w:lastRow="0" w:firstColumn="1" w:lastColumn="0" w:noHBand="0" w:noVBand="1"/>
      </w:tblPr>
      <w:tblGrid>
        <w:gridCol w:w="3663"/>
        <w:gridCol w:w="468"/>
        <w:gridCol w:w="2281"/>
        <w:gridCol w:w="719"/>
        <w:gridCol w:w="660"/>
        <w:gridCol w:w="713"/>
      </w:tblGrid>
      <w:tr w:rsidR="003772E4" w:rsidRPr="003772E4" w14:paraId="281B60CE" w14:textId="77777777" w:rsidTr="0011054A">
        <w:trPr>
          <w:cnfStyle w:val="100000000000" w:firstRow="1" w:lastRow="0" w:firstColumn="0" w:lastColumn="0" w:oddVBand="0" w:evenVBand="0" w:oddHBand="0"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2154" w:type="pct"/>
            <w:tcBorders>
              <w:top w:val="single" w:sz="4" w:space="0" w:color="7F7F7F" w:themeColor="text1" w:themeTint="80"/>
              <w:left w:val="nil"/>
              <w:right w:val="nil"/>
            </w:tcBorders>
            <w:hideMark/>
          </w:tcPr>
          <w:p w14:paraId="7DC6C1B7" w14:textId="77777777" w:rsidR="003772E4" w:rsidRPr="003772E4" w:rsidRDefault="003772E4" w:rsidP="00030650">
            <w:pPr>
              <w:spacing w:line="276" w:lineRule="auto"/>
              <w:rPr>
                <w:rFonts w:ascii="Times New Roman" w:hAnsi="Times New Roman" w:cs="Times New Roman"/>
                <w:sz w:val="20"/>
                <w:szCs w:val="20"/>
              </w:rPr>
            </w:pPr>
            <w:r w:rsidRPr="003772E4">
              <w:rPr>
                <w:rFonts w:ascii="Times New Roman" w:hAnsi="Times New Roman" w:cs="Times New Roman"/>
                <w:sz w:val="20"/>
                <w:szCs w:val="20"/>
              </w:rPr>
              <w:t>Variabel Tekanan Darah</w:t>
            </w:r>
          </w:p>
        </w:tc>
        <w:tc>
          <w:tcPr>
            <w:tcW w:w="275" w:type="pct"/>
            <w:tcBorders>
              <w:top w:val="single" w:sz="4" w:space="0" w:color="7F7F7F" w:themeColor="text1" w:themeTint="80"/>
              <w:left w:val="nil"/>
              <w:right w:val="nil"/>
            </w:tcBorders>
            <w:hideMark/>
          </w:tcPr>
          <w:p w14:paraId="4D028EC7" w14:textId="77777777" w:rsidR="003772E4" w:rsidRPr="003772E4" w:rsidRDefault="003772E4" w:rsidP="0003065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n</w:t>
            </w:r>
          </w:p>
        </w:tc>
        <w:tc>
          <w:tcPr>
            <w:tcW w:w="1341" w:type="pct"/>
            <w:tcBorders>
              <w:top w:val="single" w:sz="4" w:space="0" w:color="7F7F7F" w:themeColor="text1" w:themeTint="80"/>
              <w:left w:val="nil"/>
              <w:right w:val="nil"/>
            </w:tcBorders>
            <w:hideMark/>
          </w:tcPr>
          <w:p w14:paraId="762C4786" w14:textId="77777777" w:rsidR="003772E4" w:rsidRPr="003772E4" w:rsidRDefault="003772E4" w:rsidP="0003065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Mean (mmHg)</w:t>
            </w:r>
          </w:p>
        </w:tc>
        <w:tc>
          <w:tcPr>
            <w:tcW w:w="423" w:type="pct"/>
            <w:tcBorders>
              <w:top w:val="single" w:sz="4" w:space="0" w:color="7F7F7F" w:themeColor="text1" w:themeTint="80"/>
              <w:left w:val="nil"/>
              <w:right w:val="nil"/>
            </w:tcBorders>
            <w:hideMark/>
          </w:tcPr>
          <w:p w14:paraId="1BC0DAB7" w14:textId="77777777" w:rsidR="003772E4" w:rsidRPr="003772E4" w:rsidRDefault="003772E4" w:rsidP="0003065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SD</w:t>
            </w:r>
          </w:p>
        </w:tc>
        <w:tc>
          <w:tcPr>
            <w:tcW w:w="388" w:type="pct"/>
            <w:tcBorders>
              <w:top w:val="single" w:sz="4" w:space="0" w:color="7F7F7F" w:themeColor="text1" w:themeTint="80"/>
              <w:left w:val="nil"/>
              <w:right w:val="nil"/>
            </w:tcBorders>
            <w:hideMark/>
          </w:tcPr>
          <w:p w14:paraId="50935BD9" w14:textId="77777777" w:rsidR="003772E4" w:rsidRPr="003772E4" w:rsidRDefault="003772E4" w:rsidP="0003065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Min</w:t>
            </w:r>
          </w:p>
        </w:tc>
        <w:tc>
          <w:tcPr>
            <w:tcW w:w="420" w:type="pct"/>
            <w:tcBorders>
              <w:top w:val="single" w:sz="4" w:space="0" w:color="7F7F7F" w:themeColor="text1" w:themeTint="80"/>
              <w:left w:val="nil"/>
              <w:right w:val="nil"/>
            </w:tcBorders>
            <w:hideMark/>
          </w:tcPr>
          <w:p w14:paraId="4037649B" w14:textId="77777777" w:rsidR="003772E4" w:rsidRPr="003772E4" w:rsidRDefault="003772E4" w:rsidP="0003065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Max</w:t>
            </w:r>
          </w:p>
        </w:tc>
      </w:tr>
      <w:tr w:rsidR="003772E4" w:rsidRPr="003772E4" w14:paraId="06534010" w14:textId="77777777" w:rsidTr="0011054A">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2154" w:type="pct"/>
            <w:tcBorders>
              <w:left w:val="nil"/>
              <w:right w:val="nil"/>
            </w:tcBorders>
            <w:hideMark/>
          </w:tcPr>
          <w:p w14:paraId="3D5D9827" w14:textId="77777777" w:rsidR="003772E4" w:rsidRPr="003772E4" w:rsidRDefault="003772E4" w:rsidP="00030650">
            <w:pPr>
              <w:spacing w:line="276" w:lineRule="auto"/>
              <w:rPr>
                <w:rFonts w:ascii="Times New Roman" w:hAnsi="Times New Roman" w:cs="Times New Roman"/>
                <w:sz w:val="20"/>
                <w:szCs w:val="20"/>
              </w:rPr>
            </w:pPr>
            <w:r w:rsidRPr="003772E4">
              <w:rPr>
                <w:rFonts w:ascii="Times New Roman" w:hAnsi="Times New Roman" w:cs="Times New Roman"/>
                <w:sz w:val="20"/>
                <w:szCs w:val="20"/>
              </w:rPr>
              <w:t>Sistolik sesudah</w:t>
            </w:r>
          </w:p>
        </w:tc>
        <w:tc>
          <w:tcPr>
            <w:tcW w:w="275" w:type="pct"/>
            <w:tcBorders>
              <w:left w:val="nil"/>
              <w:right w:val="nil"/>
            </w:tcBorders>
            <w:hideMark/>
          </w:tcPr>
          <w:p w14:paraId="4AA2D76D" w14:textId="77777777" w:rsidR="003772E4" w:rsidRPr="003772E4" w:rsidRDefault="003772E4" w:rsidP="000306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30</w:t>
            </w:r>
          </w:p>
        </w:tc>
        <w:tc>
          <w:tcPr>
            <w:tcW w:w="1341" w:type="pct"/>
            <w:tcBorders>
              <w:left w:val="nil"/>
              <w:right w:val="nil"/>
            </w:tcBorders>
            <w:hideMark/>
          </w:tcPr>
          <w:p w14:paraId="642F4078" w14:textId="77777777" w:rsidR="003772E4" w:rsidRPr="003772E4" w:rsidRDefault="003772E4" w:rsidP="000306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126,33</w:t>
            </w:r>
          </w:p>
        </w:tc>
        <w:tc>
          <w:tcPr>
            <w:tcW w:w="423" w:type="pct"/>
            <w:tcBorders>
              <w:left w:val="nil"/>
              <w:right w:val="nil"/>
            </w:tcBorders>
            <w:hideMark/>
          </w:tcPr>
          <w:p w14:paraId="03C92D90" w14:textId="77777777" w:rsidR="003772E4" w:rsidRPr="003772E4" w:rsidRDefault="003772E4" w:rsidP="000306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4,90</w:t>
            </w:r>
          </w:p>
        </w:tc>
        <w:tc>
          <w:tcPr>
            <w:tcW w:w="388" w:type="pct"/>
            <w:tcBorders>
              <w:left w:val="nil"/>
              <w:right w:val="nil"/>
            </w:tcBorders>
            <w:hideMark/>
          </w:tcPr>
          <w:p w14:paraId="57E5AB5A" w14:textId="77777777" w:rsidR="003772E4" w:rsidRPr="003772E4" w:rsidRDefault="003772E4" w:rsidP="000306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120</w:t>
            </w:r>
          </w:p>
        </w:tc>
        <w:tc>
          <w:tcPr>
            <w:tcW w:w="420" w:type="pct"/>
            <w:tcBorders>
              <w:left w:val="nil"/>
              <w:right w:val="nil"/>
            </w:tcBorders>
            <w:hideMark/>
          </w:tcPr>
          <w:p w14:paraId="20EB84D2" w14:textId="77777777" w:rsidR="003772E4" w:rsidRPr="003772E4" w:rsidRDefault="003772E4" w:rsidP="000306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135</w:t>
            </w:r>
          </w:p>
        </w:tc>
      </w:tr>
      <w:tr w:rsidR="003772E4" w:rsidRPr="003772E4" w14:paraId="2AF36658" w14:textId="77777777" w:rsidTr="0011054A">
        <w:trPr>
          <w:trHeight w:val="416"/>
          <w:jc w:val="center"/>
        </w:trPr>
        <w:tc>
          <w:tcPr>
            <w:cnfStyle w:val="001000000000" w:firstRow="0" w:lastRow="0" w:firstColumn="1" w:lastColumn="0" w:oddVBand="0" w:evenVBand="0" w:oddHBand="0" w:evenHBand="0" w:firstRowFirstColumn="0" w:firstRowLastColumn="0" w:lastRowFirstColumn="0" w:lastRowLastColumn="0"/>
            <w:tcW w:w="2154" w:type="pct"/>
            <w:tcBorders>
              <w:top w:val="nil"/>
              <w:left w:val="nil"/>
              <w:bottom w:val="single" w:sz="4" w:space="0" w:color="7F7F7F" w:themeColor="text1" w:themeTint="80"/>
              <w:right w:val="nil"/>
            </w:tcBorders>
            <w:hideMark/>
          </w:tcPr>
          <w:p w14:paraId="42CD5C23" w14:textId="77777777" w:rsidR="003772E4" w:rsidRPr="003772E4" w:rsidRDefault="003772E4" w:rsidP="00030650">
            <w:pPr>
              <w:spacing w:line="276" w:lineRule="auto"/>
              <w:rPr>
                <w:rFonts w:ascii="Times New Roman" w:hAnsi="Times New Roman" w:cs="Times New Roman"/>
                <w:sz w:val="20"/>
                <w:szCs w:val="20"/>
              </w:rPr>
            </w:pPr>
            <w:r w:rsidRPr="003772E4">
              <w:rPr>
                <w:rFonts w:ascii="Times New Roman" w:hAnsi="Times New Roman" w:cs="Times New Roman"/>
                <w:sz w:val="20"/>
                <w:szCs w:val="20"/>
              </w:rPr>
              <w:t>Diastolik sesudah</w:t>
            </w:r>
          </w:p>
        </w:tc>
        <w:tc>
          <w:tcPr>
            <w:tcW w:w="275" w:type="pct"/>
            <w:tcBorders>
              <w:top w:val="nil"/>
              <w:left w:val="nil"/>
              <w:bottom w:val="single" w:sz="4" w:space="0" w:color="7F7F7F" w:themeColor="text1" w:themeTint="80"/>
              <w:right w:val="nil"/>
            </w:tcBorders>
            <w:hideMark/>
          </w:tcPr>
          <w:p w14:paraId="5B5478A4" w14:textId="77777777" w:rsidR="003772E4" w:rsidRPr="003772E4" w:rsidRDefault="003772E4" w:rsidP="000306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30</w:t>
            </w:r>
          </w:p>
        </w:tc>
        <w:tc>
          <w:tcPr>
            <w:tcW w:w="1341" w:type="pct"/>
            <w:tcBorders>
              <w:top w:val="nil"/>
              <w:left w:val="nil"/>
              <w:bottom w:val="single" w:sz="4" w:space="0" w:color="7F7F7F" w:themeColor="text1" w:themeTint="80"/>
              <w:right w:val="nil"/>
            </w:tcBorders>
            <w:hideMark/>
          </w:tcPr>
          <w:p w14:paraId="52A501D2" w14:textId="77777777" w:rsidR="003772E4" w:rsidRPr="003772E4" w:rsidRDefault="003772E4" w:rsidP="000306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72,50</w:t>
            </w:r>
          </w:p>
        </w:tc>
        <w:tc>
          <w:tcPr>
            <w:tcW w:w="423" w:type="pct"/>
            <w:tcBorders>
              <w:top w:val="nil"/>
              <w:left w:val="nil"/>
              <w:bottom w:val="single" w:sz="4" w:space="0" w:color="7F7F7F" w:themeColor="text1" w:themeTint="80"/>
              <w:right w:val="nil"/>
            </w:tcBorders>
            <w:hideMark/>
          </w:tcPr>
          <w:p w14:paraId="1F43B1C1" w14:textId="77777777" w:rsidR="003772E4" w:rsidRPr="003772E4" w:rsidRDefault="003772E4" w:rsidP="000306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7,96</w:t>
            </w:r>
          </w:p>
        </w:tc>
        <w:tc>
          <w:tcPr>
            <w:tcW w:w="388" w:type="pct"/>
            <w:tcBorders>
              <w:top w:val="nil"/>
              <w:left w:val="nil"/>
              <w:bottom w:val="single" w:sz="4" w:space="0" w:color="7F7F7F" w:themeColor="text1" w:themeTint="80"/>
              <w:right w:val="nil"/>
            </w:tcBorders>
            <w:hideMark/>
          </w:tcPr>
          <w:p w14:paraId="0306F223" w14:textId="77777777" w:rsidR="003772E4" w:rsidRPr="003772E4" w:rsidRDefault="003772E4" w:rsidP="000306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60</w:t>
            </w:r>
          </w:p>
        </w:tc>
        <w:tc>
          <w:tcPr>
            <w:tcW w:w="420" w:type="pct"/>
            <w:tcBorders>
              <w:top w:val="nil"/>
              <w:left w:val="nil"/>
              <w:bottom w:val="single" w:sz="4" w:space="0" w:color="7F7F7F" w:themeColor="text1" w:themeTint="80"/>
              <w:right w:val="nil"/>
            </w:tcBorders>
            <w:hideMark/>
          </w:tcPr>
          <w:p w14:paraId="3C83E4F5" w14:textId="77777777" w:rsidR="003772E4" w:rsidRPr="003772E4" w:rsidRDefault="003772E4" w:rsidP="000306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85</w:t>
            </w:r>
          </w:p>
        </w:tc>
      </w:tr>
    </w:tbl>
    <w:p w14:paraId="56AA188E" w14:textId="77777777" w:rsidR="003772E4" w:rsidRDefault="003772E4" w:rsidP="00030650">
      <w:pPr>
        <w:spacing w:after="0" w:line="276" w:lineRule="auto"/>
        <w:ind w:right="1134"/>
        <w:jc w:val="center"/>
        <w:rPr>
          <w:rFonts w:ascii="Times New Roman" w:hAnsi="Times New Roman" w:cs="Times New Roman"/>
          <w:i/>
          <w:lang w:val="id-ID"/>
        </w:rPr>
      </w:pPr>
      <w:r>
        <w:rPr>
          <w:rFonts w:ascii="Times New Roman" w:hAnsi="Times New Roman" w:cs="Times New Roman"/>
          <w:i/>
          <w:lang w:val="id-ID"/>
        </w:rPr>
        <w:t>Sumber : Olahan data spss</w:t>
      </w:r>
    </w:p>
    <w:p w14:paraId="567CF094" w14:textId="77777777" w:rsidR="003772E4" w:rsidRDefault="003772E4" w:rsidP="00030650">
      <w:pPr>
        <w:pStyle w:val="Caption"/>
        <w:spacing w:after="0" w:line="276" w:lineRule="auto"/>
        <w:jc w:val="both"/>
        <w:rPr>
          <w:rFonts w:ascii="Times New Roman" w:hAnsi="Times New Roman" w:cs="Times New Roman"/>
          <w:i w:val="0"/>
          <w:iCs w:val="0"/>
          <w:color w:val="auto"/>
          <w:sz w:val="24"/>
          <w:szCs w:val="32"/>
          <w:lang w:val="sv-SE"/>
        </w:rPr>
      </w:pPr>
      <w:bookmarkStart w:id="10" w:name="_Toc221732642"/>
      <w:r>
        <w:rPr>
          <w:rFonts w:ascii="Times New Roman" w:hAnsi="Times New Roman" w:cs="Times New Roman"/>
          <w:i w:val="0"/>
          <w:iCs w:val="0"/>
          <w:color w:val="auto"/>
          <w:sz w:val="24"/>
          <w:szCs w:val="32"/>
          <w:lang w:val="sv-SE"/>
        </w:rPr>
        <w:t>Berdasarkan tabel 4.4, rata-rata tekanan darah sistolik setelah pemberian jus buah naga merah adalah 126,33 mmHg dan rata-rata tekanan darah diastolik adalah 72,50 mmHg. Jika mengacu pada klasifikasi ESC/ESH 2018, nilai tersebut termasuk dalam kategori Normal (&lt;130/&lt;85 mmHg). Berdasarkan nilai maksimum sistolik sebesar 135 mmHg, terdapat responden yang termasuk dalam kategori Normal Tinggi (130–139 mmHg). Namun tidak terdapat responden yang termasuk dalam kategori hipertensi setelah intervensi. Hal ini menunjukkan bahwa setelah pemberian jus buah naga merah selama tiga hari, terjadi penurunan kategori tekanan darah dari Hipertensi Derajat 1–3 menjadi kategori Normal dan Normal Tinggi.</w:t>
      </w:r>
    </w:p>
    <w:p w14:paraId="12263450" w14:textId="77777777" w:rsidR="003772E4" w:rsidRPr="0027537C" w:rsidRDefault="003772E4" w:rsidP="00030650">
      <w:pPr>
        <w:pStyle w:val="Caption"/>
        <w:spacing w:after="0" w:line="276" w:lineRule="auto"/>
        <w:jc w:val="center"/>
        <w:rPr>
          <w:rFonts w:ascii="Times New Roman" w:hAnsi="Times New Roman" w:cs="Times New Roman"/>
          <w:b/>
          <w:bCs/>
          <w:iCs w:val="0"/>
          <w:color w:val="000000" w:themeColor="text1"/>
          <w:sz w:val="24"/>
          <w:szCs w:val="24"/>
          <w:lang w:val="id-ID"/>
        </w:rPr>
      </w:pPr>
      <w:bookmarkStart w:id="11" w:name="_Toc223001831"/>
      <w:bookmarkStart w:id="12" w:name="_Toc223095636"/>
      <w:r w:rsidRPr="00F80592">
        <w:rPr>
          <w:rFonts w:ascii="Times New Roman" w:hAnsi="Times New Roman" w:cs="Times New Roman"/>
          <w:b/>
          <w:bCs/>
          <w:color w:val="000000" w:themeColor="text1"/>
          <w:sz w:val="24"/>
          <w:szCs w:val="24"/>
          <w:lang w:val="sv-SE"/>
        </w:rPr>
        <w:t xml:space="preserve">tabel 4. </w:t>
      </w:r>
      <w:r w:rsidRPr="0027537C">
        <w:rPr>
          <w:rFonts w:ascii="Times New Roman" w:hAnsi="Times New Roman" w:cs="Times New Roman"/>
          <w:b/>
          <w:bCs/>
          <w:color w:val="000000" w:themeColor="text1"/>
          <w:sz w:val="24"/>
          <w:szCs w:val="24"/>
        </w:rPr>
        <w:fldChar w:fldCharType="begin"/>
      </w:r>
      <w:r w:rsidRPr="00F80592">
        <w:rPr>
          <w:rFonts w:ascii="Times New Roman" w:hAnsi="Times New Roman" w:cs="Times New Roman"/>
          <w:b/>
          <w:bCs/>
          <w:color w:val="000000" w:themeColor="text1"/>
          <w:sz w:val="24"/>
          <w:szCs w:val="24"/>
          <w:lang w:val="sv-SE"/>
        </w:rPr>
        <w:instrText xml:space="preserve"> SEQ tabel_4. \* ARABIC </w:instrText>
      </w:r>
      <w:r w:rsidRPr="0027537C">
        <w:rPr>
          <w:rFonts w:ascii="Times New Roman" w:hAnsi="Times New Roman" w:cs="Times New Roman"/>
          <w:b/>
          <w:bCs/>
          <w:color w:val="000000" w:themeColor="text1"/>
          <w:sz w:val="24"/>
          <w:szCs w:val="24"/>
        </w:rPr>
        <w:fldChar w:fldCharType="separate"/>
      </w:r>
      <w:r w:rsidRPr="00F80592">
        <w:rPr>
          <w:rFonts w:ascii="Times New Roman" w:hAnsi="Times New Roman" w:cs="Times New Roman"/>
          <w:b/>
          <w:bCs/>
          <w:noProof/>
          <w:color w:val="000000" w:themeColor="text1"/>
          <w:sz w:val="24"/>
          <w:szCs w:val="24"/>
          <w:lang w:val="sv-SE"/>
        </w:rPr>
        <w:t>5</w:t>
      </w:r>
      <w:r w:rsidRPr="0027537C">
        <w:rPr>
          <w:rFonts w:ascii="Times New Roman" w:hAnsi="Times New Roman" w:cs="Times New Roman"/>
          <w:b/>
          <w:bCs/>
          <w:color w:val="000000" w:themeColor="text1"/>
          <w:sz w:val="24"/>
          <w:szCs w:val="24"/>
        </w:rPr>
        <w:fldChar w:fldCharType="end"/>
      </w:r>
      <w:r w:rsidRPr="0027537C">
        <w:rPr>
          <w:rFonts w:ascii="Times New Roman" w:hAnsi="Times New Roman" w:cs="Times New Roman"/>
          <w:b/>
          <w:bCs/>
          <w:color w:val="000000" w:themeColor="text1"/>
          <w:sz w:val="24"/>
          <w:szCs w:val="24"/>
          <w:lang w:val="sv-SE"/>
        </w:rPr>
        <w:t xml:space="preserve"> Hasil Uji Normalitas Tekanan Darah Responden</w:t>
      </w:r>
      <w:bookmarkEnd w:id="10"/>
      <w:bookmarkEnd w:id="11"/>
      <w:bookmarkEnd w:id="12"/>
    </w:p>
    <w:p w14:paraId="5EB18CAB" w14:textId="77777777" w:rsidR="003772E4" w:rsidRDefault="003772E4" w:rsidP="00030650">
      <w:pPr>
        <w:spacing w:after="0" w:line="276" w:lineRule="auto"/>
        <w:rPr>
          <w:rFonts w:ascii="Times New Roman" w:hAnsi="Times New Roman" w:cs="Times New Roman"/>
          <w:szCs w:val="32"/>
          <w:lang w:val="sv-SE"/>
        </w:rPr>
      </w:pPr>
      <w:r>
        <w:rPr>
          <w:rFonts w:ascii="Times New Roman" w:hAnsi="Times New Roman" w:cs="Times New Roman"/>
          <w:szCs w:val="32"/>
          <w:lang w:val="sv-SE"/>
        </w:rPr>
        <w:t>Uji normalitas dilakukan menggunakan Shapiro–Wilk karena jumlah sampel &lt; 50 (n = 30).</w:t>
      </w:r>
    </w:p>
    <w:tbl>
      <w:tblPr>
        <w:tblStyle w:val="PlainTable2"/>
        <w:tblW w:w="5000" w:type="pct"/>
        <w:tblLook w:val="04A0" w:firstRow="1" w:lastRow="0" w:firstColumn="1" w:lastColumn="0" w:noHBand="0" w:noVBand="1"/>
      </w:tblPr>
      <w:tblGrid>
        <w:gridCol w:w="2282"/>
        <w:gridCol w:w="2759"/>
        <w:gridCol w:w="1742"/>
        <w:gridCol w:w="1721"/>
      </w:tblGrid>
      <w:tr w:rsidR="003772E4" w14:paraId="3EB25FBD" w14:textId="77777777" w:rsidTr="0011054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42" w:type="pct"/>
            <w:tcBorders>
              <w:top w:val="single" w:sz="4" w:space="0" w:color="7F7F7F" w:themeColor="text1" w:themeTint="80"/>
              <w:left w:val="nil"/>
              <w:right w:val="nil"/>
            </w:tcBorders>
            <w:hideMark/>
          </w:tcPr>
          <w:p w14:paraId="5C6E7162" w14:textId="77777777" w:rsidR="003772E4" w:rsidRPr="003772E4" w:rsidRDefault="003772E4" w:rsidP="00030650">
            <w:pPr>
              <w:spacing w:line="276" w:lineRule="auto"/>
              <w:jc w:val="center"/>
              <w:rPr>
                <w:rFonts w:ascii="Times New Roman" w:hAnsi="Times New Roman" w:cs="Times New Roman"/>
                <w:sz w:val="20"/>
                <w:szCs w:val="20"/>
              </w:rPr>
            </w:pPr>
            <w:r w:rsidRPr="003772E4">
              <w:rPr>
                <w:rFonts w:ascii="Times New Roman" w:hAnsi="Times New Roman" w:cs="Times New Roman"/>
                <w:sz w:val="20"/>
                <w:szCs w:val="20"/>
              </w:rPr>
              <w:t>Variabel</w:t>
            </w:r>
          </w:p>
        </w:tc>
        <w:tc>
          <w:tcPr>
            <w:tcW w:w="1622" w:type="pct"/>
            <w:tcBorders>
              <w:top w:val="single" w:sz="4" w:space="0" w:color="7F7F7F" w:themeColor="text1" w:themeTint="80"/>
              <w:left w:val="nil"/>
              <w:right w:val="nil"/>
            </w:tcBorders>
            <w:hideMark/>
          </w:tcPr>
          <w:p w14:paraId="1400A0B5" w14:textId="77777777" w:rsidR="003772E4" w:rsidRPr="003772E4" w:rsidRDefault="003772E4" w:rsidP="000306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Statistik Shapiro–Wilk</w:t>
            </w:r>
          </w:p>
        </w:tc>
        <w:tc>
          <w:tcPr>
            <w:tcW w:w="1024" w:type="pct"/>
            <w:tcBorders>
              <w:top w:val="single" w:sz="4" w:space="0" w:color="7F7F7F" w:themeColor="text1" w:themeTint="80"/>
              <w:left w:val="nil"/>
              <w:right w:val="nil"/>
            </w:tcBorders>
            <w:hideMark/>
          </w:tcPr>
          <w:p w14:paraId="77220D00" w14:textId="77777777" w:rsidR="003772E4" w:rsidRPr="003772E4" w:rsidRDefault="003772E4" w:rsidP="000306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p-value (Sig.)</w:t>
            </w:r>
          </w:p>
        </w:tc>
        <w:tc>
          <w:tcPr>
            <w:tcW w:w="1012" w:type="pct"/>
            <w:tcBorders>
              <w:top w:val="single" w:sz="4" w:space="0" w:color="7F7F7F" w:themeColor="text1" w:themeTint="80"/>
              <w:left w:val="nil"/>
              <w:right w:val="nil"/>
            </w:tcBorders>
            <w:hideMark/>
          </w:tcPr>
          <w:p w14:paraId="7059C39D" w14:textId="77777777" w:rsidR="003772E4" w:rsidRPr="003772E4" w:rsidRDefault="003772E4" w:rsidP="000306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Keterangan</w:t>
            </w:r>
          </w:p>
        </w:tc>
      </w:tr>
      <w:tr w:rsidR="003772E4" w14:paraId="1EC610FA" w14:textId="77777777" w:rsidTr="0011054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42" w:type="pct"/>
            <w:tcBorders>
              <w:left w:val="nil"/>
              <w:right w:val="nil"/>
            </w:tcBorders>
            <w:hideMark/>
          </w:tcPr>
          <w:p w14:paraId="5C0F9952" w14:textId="77777777" w:rsidR="003772E4" w:rsidRPr="003772E4" w:rsidRDefault="003772E4" w:rsidP="00030650">
            <w:pPr>
              <w:spacing w:line="276" w:lineRule="auto"/>
              <w:jc w:val="center"/>
              <w:rPr>
                <w:rFonts w:ascii="Times New Roman" w:hAnsi="Times New Roman" w:cs="Times New Roman"/>
                <w:sz w:val="20"/>
                <w:szCs w:val="20"/>
              </w:rPr>
            </w:pPr>
            <w:r w:rsidRPr="003772E4">
              <w:rPr>
                <w:rFonts w:ascii="Times New Roman" w:hAnsi="Times New Roman" w:cs="Times New Roman"/>
                <w:sz w:val="20"/>
                <w:szCs w:val="20"/>
              </w:rPr>
              <w:t>Sistolik sebelum</w:t>
            </w:r>
          </w:p>
        </w:tc>
        <w:tc>
          <w:tcPr>
            <w:tcW w:w="1622" w:type="pct"/>
            <w:tcBorders>
              <w:left w:val="nil"/>
              <w:right w:val="nil"/>
            </w:tcBorders>
            <w:hideMark/>
          </w:tcPr>
          <w:p w14:paraId="5D79B973"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0,804</w:t>
            </w:r>
          </w:p>
        </w:tc>
        <w:tc>
          <w:tcPr>
            <w:tcW w:w="1024" w:type="pct"/>
            <w:tcBorders>
              <w:left w:val="nil"/>
              <w:right w:val="nil"/>
            </w:tcBorders>
            <w:hideMark/>
          </w:tcPr>
          <w:p w14:paraId="21CC68BD"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0,000</w:t>
            </w:r>
          </w:p>
        </w:tc>
        <w:tc>
          <w:tcPr>
            <w:tcW w:w="1012" w:type="pct"/>
            <w:tcBorders>
              <w:left w:val="nil"/>
              <w:right w:val="nil"/>
            </w:tcBorders>
            <w:hideMark/>
          </w:tcPr>
          <w:p w14:paraId="39DAED15"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Tidak normal</w:t>
            </w:r>
          </w:p>
        </w:tc>
      </w:tr>
      <w:tr w:rsidR="003772E4" w14:paraId="26569975" w14:textId="77777777" w:rsidTr="0011054A">
        <w:trPr>
          <w:trHeight w:val="454"/>
        </w:trPr>
        <w:tc>
          <w:tcPr>
            <w:cnfStyle w:val="001000000000" w:firstRow="0" w:lastRow="0" w:firstColumn="1" w:lastColumn="0" w:oddVBand="0" w:evenVBand="0" w:oddHBand="0" w:evenHBand="0" w:firstRowFirstColumn="0" w:firstRowLastColumn="0" w:lastRowFirstColumn="0" w:lastRowLastColumn="0"/>
            <w:tcW w:w="1342" w:type="pct"/>
            <w:tcBorders>
              <w:top w:val="nil"/>
              <w:left w:val="nil"/>
              <w:bottom w:val="nil"/>
              <w:right w:val="nil"/>
            </w:tcBorders>
            <w:hideMark/>
          </w:tcPr>
          <w:p w14:paraId="2F861233" w14:textId="77777777" w:rsidR="003772E4" w:rsidRPr="003772E4" w:rsidRDefault="003772E4" w:rsidP="00030650">
            <w:pPr>
              <w:spacing w:line="276" w:lineRule="auto"/>
              <w:jc w:val="center"/>
              <w:rPr>
                <w:rFonts w:ascii="Times New Roman" w:hAnsi="Times New Roman" w:cs="Times New Roman"/>
                <w:sz w:val="20"/>
                <w:szCs w:val="20"/>
              </w:rPr>
            </w:pPr>
            <w:r w:rsidRPr="003772E4">
              <w:rPr>
                <w:rFonts w:ascii="Times New Roman" w:hAnsi="Times New Roman" w:cs="Times New Roman"/>
                <w:sz w:val="20"/>
                <w:szCs w:val="20"/>
              </w:rPr>
              <w:t>Sistolik sesudah</w:t>
            </w:r>
          </w:p>
        </w:tc>
        <w:tc>
          <w:tcPr>
            <w:tcW w:w="1622" w:type="pct"/>
            <w:tcBorders>
              <w:top w:val="nil"/>
              <w:left w:val="nil"/>
              <w:bottom w:val="nil"/>
              <w:right w:val="nil"/>
            </w:tcBorders>
            <w:hideMark/>
          </w:tcPr>
          <w:p w14:paraId="4574FE07"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0,871</w:t>
            </w:r>
          </w:p>
        </w:tc>
        <w:tc>
          <w:tcPr>
            <w:tcW w:w="1024" w:type="pct"/>
            <w:tcBorders>
              <w:top w:val="nil"/>
              <w:left w:val="nil"/>
              <w:bottom w:val="nil"/>
              <w:right w:val="nil"/>
            </w:tcBorders>
            <w:hideMark/>
          </w:tcPr>
          <w:p w14:paraId="344221AB"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0,002</w:t>
            </w:r>
          </w:p>
        </w:tc>
        <w:tc>
          <w:tcPr>
            <w:tcW w:w="1012" w:type="pct"/>
            <w:tcBorders>
              <w:top w:val="nil"/>
              <w:left w:val="nil"/>
              <w:bottom w:val="nil"/>
              <w:right w:val="nil"/>
            </w:tcBorders>
            <w:hideMark/>
          </w:tcPr>
          <w:p w14:paraId="68126FC4"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Tidak normal</w:t>
            </w:r>
          </w:p>
        </w:tc>
      </w:tr>
      <w:tr w:rsidR="003772E4" w14:paraId="044E7798" w14:textId="77777777" w:rsidTr="0011054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42" w:type="pct"/>
            <w:tcBorders>
              <w:left w:val="nil"/>
              <w:right w:val="nil"/>
            </w:tcBorders>
            <w:hideMark/>
          </w:tcPr>
          <w:p w14:paraId="6349DC84" w14:textId="77777777" w:rsidR="003772E4" w:rsidRPr="003772E4" w:rsidRDefault="003772E4" w:rsidP="00030650">
            <w:pPr>
              <w:spacing w:line="276" w:lineRule="auto"/>
              <w:jc w:val="center"/>
              <w:rPr>
                <w:rFonts w:ascii="Times New Roman" w:hAnsi="Times New Roman" w:cs="Times New Roman"/>
                <w:sz w:val="20"/>
                <w:szCs w:val="20"/>
              </w:rPr>
            </w:pPr>
            <w:r w:rsidRPr="003772E4">
              <w:rPr>
                <w:rFonts w:ascii="Times New Roman" w:hAnsi="Times New Roman" w:cs="Times New Roman"/>
                <w:sz w:val="20"/>
                <w:szCs w:val="20"/>
              </w:rPr>
              <w:t>Diastolik sebelum</w:t>
            </w:r>
          </w:p>
        </w:tc>
        <w:tc>
          <w:tcPr>
            <w:tcW w:w="1622" w:type="pct"/>
            <w:tcBorders>
              <w:left w:val="nil"/>
              <w:right w:val="nil"/>
            </w:tcBorders>
            <w:hideMark/>
          </w:tcPr>
          <w:p w14:paraId="239DAAF1"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0,774</w:t>
            </w:r>
          </w:p>
        </w:tc>
        <w:tc>
          <w:tcPr>
            <w:tcW w:w="1024" w:type="pct"/>
            <w:tcBorders>
              <w:left w:val="nil"/>
              <w:right w:val="nil"/>
            </w:tcBorders>
            <w:hideMark/>
          </w:tcPr>
          <w:p w14:paraId="72B3A41B"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0,000</w:t>
            </w:r>
          </w:p>
        </w:tc>
        <w:tc>
          <w:tcPr>
            <w:tcW w:w="1012" w:type="pct"/>
            <w:tcBorders>
              <w:left w:val="nil"/>
              <w:right w:val="nil"/>
            </w:tcBorders>
            <w:hideMark/>
          </w:tcPr>
          <w:p w14:paraId="70ABA7BA" w14:textId="77777777" w:rsidR="003772E4" w:rsidRPr="003772E4" w:rsidRDefault="003772E4" w:rsidP="000306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Tidak normal</w:t>
            </w:r>
          </w:p>
        </w:tc>
      </w:tr>
      <w:tr w:rsidR="003772E4" w14:paraId="40EDC5A1" w14:textId="77777777" w:rsidTr="0011054A">
        <w:trPr>
          <w:trHeight w:val="454"/>
        </w:trPr>
        <w:tc>
          <w:tcPr>
            <w:cnfStyle w:val="001000000000" w:firstRow="0" w:lastRow="0" w:firstColumn="1" w:lastColumn="0" w:oddVBand="0" w:evenVBand="0" w:oddHBand="0" w:evenHBand="0" w:firstRowFirstColumn="0" w:firstRowLastColumn="0" w:lastRowFirstColumn="0" w:lastRowLastColumn="0"/>
            <w:tcW w:w="1342" w:type="pct"/>
            <w:tcBorders>
              <w:top w:val="nil"/>
              <w:left w:val="nil"/>
              <w:bottom w:val="single" w:sz="4" w:space="0" w:color="7F7F7F" w:themeColor="text1" w:themeTint="80"/>
              <w:right w:val="nil"/>
            </w:tcBorders>
            <w:hideMark/>
          </w:tcPr>
          <w:p w14:paraId="514EC0C8" w14:textId="77777777" w:rsidR="003772E4" w:rsidRPr="003772E4" w:rsidRDefault="003772E4" w:rsidP="00030650">
            <w:pPr>
              <w:spacing w:line="276" w:lineRule="auto"/>
              <w:jc w:val="center"/>
              <w:rPr>
                <w:rFonts w:ascii="Times New Roman" w:hAnsi="Times New Roman" w:cs="Times New Roman"/>
                <w:sz w:val="20"/>
                <w:szCs w:val="20"/>
              </w:rPr>
            </w:pPr>
            <w:r w:rsidRPr="003772E4">
              <w:rPr>
                <w:rFonts w:ascii="Times New Roman" w:hAnsi="Times New Roman" w:cs="Times New Roman"/>
                <w:sz w:val="20"/>
                <w:szCs w:val="20"/>
              </w:rPr>
              <w:t>Diastolik sesudah</w:t>
            </w:r>
          </w:p>
        </w:tc>
        <w:tc>
          <w:tcPr>
            <w:tcW w:w="1622" w:type="pct"/>
            <w:tcBorders>
              <w:top w:val="nil"/>
              <w:left w:val="nil"/>
              <w:bottom w:val="single" w:sz="4" w:space="0" w:color="7F7F7F" w:themeColor="text1" w:themeTint="80"/>
              <w:right w:val="nil"/>
            </w:tcBorders>
            <w:hideMark/>
          </w:tcPr>
          <w:p w14:paraId="5546AC32"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0,829</w:t>
            </w:r>
          </w:p>
        </w:tc>
        <w:tc>
          <w:tcPr>
            <w:tcW w:w="1024" w:type="pct"/>
            <w:tcBorders>
              <w:top w:val="nil"/>
              <w:left w:val="nil"/>
              <w:bottom w:val="single" w:sz="4" w:space="0" w:color="7F7F7F" w:themeColor="text1" w:themeTint="80"/>
              <w:right w:val="nil"/>
            </w:tcBorders>
            <w:hideMark/>
          </w:tcPr>
          <w:p w14:paraId="1348D774"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0,000</w:t>
            </w:r>
          </w:p>
        </w:tc>
        <w:tc>
          <w:tcPr>
            <w:tcW w:w="1012" w:type="pct"/>
            <w:tcBorders>
              <w:top w:val="nil"/>
              <w:left w:val="nil"/>
              <w:bottom w:val="single" w:sz="4" w:space="0" w:color="7F7F7F" w:themeColor="text1" w:themeTint="80"/>
              <w:right w:val="nil"/>
            </w:tcBorders>
            <w:hideMark/>
          </w:tcPr>
          <w:p w14:paraId="6C7E3615" w14:textId="77777777" w:rsidR="003772E4" w:rsidRPr="003772E4" w:rsidRDefault="003772E4" w:rsidP="0003065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Tidak normal</w:t>
            </w:r>
          </w:p>
        </w:tc>
      </w:tr>
    </w:tbl>
    <w:p w14:paraId="7CC39105" w14:textId="77777777" w:rsidR="003772E4" w:rsidRDefault="003772E4" w:rsidP="00030650">
      <w:pPr>
        <w:spacing w:after="0" w:line="276" w:lineRule="auto"/>
        <w:ind w:right="1134"/>
        <w:jc w:val="center"/>
        <w:rPr>
          <w:rFonts w:ascii="Times New Roman" w:hAnsi="Times New Roman" w:cs="Times New Roman"/>
          <w:i/>
          <w:lang w:val="id-ID"/>
        </w:rPr>
      </w:pPr>
      <w:r>
        <w:rPr>
          <w:rFonts w:ascii="Times New Roman" w:hAnsi="Times New Roman" w:cs="Times New Roman"/>
          <w:i/>
          <w:lang w:val="id-ID"/>
        </w:rPr>
        <w:t>Sumber : Olahan data spss</w:t>
      </w:r>
    </w:p>
    <w:p w14:paraId="668F66F3" w14:textId="7D6DA401" w:rsidR="003772E4" w:rsidRDefault="003772E4" w:rsidP="00030650">
      <w:pPr>
        <w:spacing w:after="0" w:line="276" w:lineRule="auto"/>
        <w:jc w:val="both"/>
        <w:rPr>
          <w:rFonts w:ascii="Times New Roman" w:hAnsi="Times New Roman" w:cs="Times New Roman"/>
          <w:szCs w:val="32"/>
          <w:lang w:val="sv-SE"/>
        </w:rPr>
      </w:pPr>
      <w:r>
        <w:rPr>
          <w:rFonts w:ascii="Times New Roman" w:hAnsi="Times New Roman" w:cs="Times New Roman"/>
          <w:szCs w:val="32"/>
          <w:lang w:val="id-ID"/>
        </w:rPr>
        <w:t xml:space="preserve">Hasil uji normalitas menggunakan uji Shapiro–Wilk menunjukkan bahwa nilai p pada tekanan darah sistolik dan diastolik sebelum dan sesudah intervensi seluruhnya &lt; 0,05, </w:t>
      </w:r>
      <w:r>
        <w:rPr>
          <w:rFonts w:ascii="Times New Roman" w:hAnsi="Times New Roman" w:cs="Times New Roman"/>
          <w:szCs w:val="32"/>
          <w:lang w:val="id-ID"/>
        </w:rPr>
        <w:lastRenderedPageBreak/>
        <w:t xml:space="preserve">sehingga dapat disimpulkan bahwa data tekanan darah tidak berdistribusi normal. </w:t>
      </w:r>
      <w:r>
        <w:rPr>
          <w:rFonts w:ascii="Times New Roman" w:hAnsi="Times New Roman" w:cs="Times New Roman"/>
          <w:szCs w:val="32"/>
          <w:lang w:val="sv-SE"/>
        </w:rPr>
        <w:t>Oleh karena itu, analisis bivariat untuk mengetahui pengaruh pemberian jus buah naga merah dilakukan menggunakan uji Wilcoxon Signed Rank Test.</w:t>
      </w:r>
    </w:p>
    <w:p w14:paraId="2DAE27DE" w14:textId="77777777" w:rsidR="00030650" w:rsidRDefault="00030650" w:rsidP="00030650">
      <w:pPr>
        <w:spacing w:after="0" w:line="276" w:lineRule="auto"/>
        <w:jc w:val="both"/>
        <w:rPr>
          <w:rFonts w:ascii="Times New Roman" w:hAnsi="Times New Roman" w:cs="Times New Roman"/>
          <w:szCs w:val="32"/>
          <w:lang w:val="sv-SE"/>
        </w:rPr>
      </w:pPr>
    </w:p>
    <w:p w14:paraId="5A4CAF91" w14:textId="77777777" w:rsidR="00030650" w:rsidRDefault="00030650" w:rsidP="00030650">
      <w:pPr>
        <w:spacing w:after="0" w:line="276" w:lineRule="auto"/>
        <w:jc w:val="both"/>
        <w:rPr>
          <w:rFonts w:ascii="Times New Roman" w:hAnsi="Times New Roman" w:cs="Times New Roman"/>
          <w:szCs w:val="32"/>
          <w:lang w:val="sv-SE"/>
        </w:rPr>
      </w:pPr>
    </w:p>
    <w:p w14:paraId="4EB84CA7" w14:textId="77777777" w:rsidR="00030650" w:rsidRDefault="00030650" w:rsidP="00030650">
      <w:pPr>
        <w:spacing w:after="0" w:line="276" w:lineRule="auto"/>
        <w:jc w:val="both"/>
        <w:rPr>
          <w:rFonts w:ascii="Times New Roman" w:hAnsi="Times New Roman" w:cs="Times New Roman"/>
          <w:szCs w:val="32"/>
          <w:lang w:val="sv-SE"/>
        </w:rPr>
      </w:pPr>
    </w:p>
    <w:p w14:paraId="291B4791" w14:textId="77777777" w:rsidR="00030650" w:rsidRDefault="00030650" w:rsidP="00030650">
      <w:pPr>
        <w:spacing w:after="0" w:line="276" w:lineRule="auto"/>
        <w:jc w:val="both"/>
        <w:rPr>
          <w:rFonts w:ascii="Times New Roman" w:hAnsi="Times New Roman" w:cs="Times New Roman"/>
          <w:szCs w:val="32"/>
          <w:lang w:val="sv-SE"/>
        </w:rPr>
      </w:pPr>
    </w:p>
    <w:p w14:paraId="1DA29390" w14:textId="77777777" w:rsidR="00030650" w:rsidRDefault="00030650" w:rsidP="00030650">
      <w:pPr>
        <w:spacing w:after="0" w:line="276" w:lineRule="auto"/>
        <w:jc w:val="both"/>
        <w:rPr>
          <w:rFonts w:ascii="Times New Roman" w:hAnsi="Times New Roman" w:cs="Times New Roman"/>
          <w:szCs w:val="32"/>
          <w:lang w:val="sv-SE"/>
        </w:rPr>
      </w:pPr>
    </w:p>
    <w:p w14:paraId="1ED009F6" w14:textId="77777777" w:rsidR="00030650" w:rsidRDefault="00030650" w:rsidP="00030650">
      <w:pPr>
        <w:spacing w:after="0" w:line="276" w:lineRule="auto"/>
        <w:jc w:val="both"/>
        <w:rPr>
          <w:rFonts w:ascii="Times New Roman" w:hAnsi="Times New Roman" w:cs="Times New Roman"/>
          <w:szCs w:val="32"/>
          <w:lang w:val="sv-SE"/>
        </w:rPr>
      </w:pPr>
    </w:p>
    <w:p w14:paraId="51A33686" w14:textId="77777777" w:rsidR="00030650" w:rsidRDefault="00030650" w:rsidP="00030650">
      <w:pPr>
        <w:spacing w:after="0" w:line="276" w:lineRule="auto"/>
        <w:jc w:val="both"/>
        <w:rPr>
          <w:rFonts w:ascii="Times New Roman" w:hAnsi="Times New Roman" w:cs="Times New Roman"/>
          <w:szCs w:val="32"/>
          <w:lang w:val="sv-SE"/>
        </w:rPr>
      </w:pPr>
    </w:p>
    <w:p w14:paraId="6F935C85" w14:textId="77777777" w:rsidR="00030650" w:rsidRDefault="00030650" w:rsidP="00030650">
      <w:pPr>
        <w:spacing w:after="0" w:line="276" w:lineRule="auto"/>
        <w:jc w:val="both"/>
        <w:rPr>
          <w:rFonts w:ascii="Times New Roman" w:hAnsi="Times New Roman" w:cs="Times New Roman"/>
          <w:szCs w:val="32"/>
          <w:lang w:val="sv-SE"/>
        </w:rPr>
      </w:pPr>
    </w:p>
    <w:p w14:paraId="283FF356" w14:textId="77777777" w:rsidR="00030650" w:rsidRDefault="00030650" w:rsidP="00030650">
      <w:pPr>
        <w:spacing w:after="0" w:line="276" w:lineRule="auto"/>
        <w:jc w:val="both"/>
        <w:rPr>
          <w:rFonts w:ascii="Times New Roman" w:hAnsi="Times New Roman" w:cs="Times New Roman"/>
          <w:szCs w:val="32"/>
          <w:lang w:val="sv-SE"/>
        </w:rPr>
      </w:pPr>
    </w:p>
    <w:p w14:paraId="7DCD65AA" w14:textId="2F23D5F2" w:rsidR="003772E4" w:rsidRPr="003772E4" w:rsidRDefault="003772E4" w:rsidP="00030650">
      <w:pPr>
        <w:pStyle w:val="ListParagraph"/>
        <w:numPr>
          <w:ilvl w:val="3"/>
          <w:numId w:val="2"/>
        </w:numPr>
        <w:spacing w:line="276" w:lineRule="auto"/>
        <w:rPr>
          <w:rFonts w:ascii="Times New Roman" w:hAnsi="Times New Roman" w:cs="Times New Roman"/>
          <w:b/>
          <w:bCs/>
          <w:lang w:val="sv-SE"/>
        </w:rPr>
      </w:pPr>
      <w:bookmarkStart w:id="13" w:name="_Toc223101597"/>
      <w:r w:rsidRPr="003772E4">
        <w:rPr>
          <w:rFonts w:ascii="Times New Roman" w:hAnsi="Times New Roman" w:cs="Times New Roman"/>
          <w:b/>
          <w:bCs/>
          <w:lang w:val="sv-SE"/>
        </w:rPr>
        <w:t>Analisa Data Bivariat</w:t>
      </w:r>
      <w:bookmarkEnd w:id="13"/>
    </w:p>
    <w:p w14:paraId="4BC22378" w14:textId="77777777" w:rsidR="003772E4" w:rsidRPr="00F80592" w:rsidRDefault="003772E4" w:rsidP="00030650">
      <w:pPr>
        <w:pStyle w:val="ListParagraph"/>
        <w:numPr>
          <w:ilvl w:val="1"/>
          <w:numId w:val="1"/>
        </w:numPr>
        <w:spacing w:line="276" w:lineRule="auto"/>
        <w:ind w:left="357" w:hanging="357"/>
        <w:jc w:val="both"/>
        <w:rPr>
          <w:rFonts w:ascii="Times New Roman" w:hAnsi="Times New Roman" w:cs="Times New Roman"/>
          <w:b/>
          <w:bCs/>
          <w:lang w:val="sv-SE"/>
        </w:rPr>
      </w:pPr>
      <w:r w:rsidRPr="00F80592">
        <w:rPr>
          <w:rFonts w:ascii="Times New Roman" w:hAnsi="Times New Roman" w:cs="Times New Roman"/>
          <w:b/>
          <w:bCs/>
          <w:lang w:val="sv-SE"/>
        </w:rPr>
        <w:t>Menganalisis pengaruh pemberian jus buah naga merah terhadap tekanan darah sistolik dan diastolik pada pra-lansia penderita hipertensi.</w:t>
      </w:r>
    </w:p>
    <w:p w14:paraId="71D77E0B" w14:textId="77777777" w:rsidR="003772E4" w:rsidRPr="003772E4" w:rsidRDefault="003772E4" w:rsidP="00030650">
      <w:pPr>
        <w:pStyle w:val="Caption"/>
        <w:spacing w:after="0" w:line="276" w:lineRule="auto"/>
        <w:jc w:val="center"/>
        <w:rPr>
          <w:rFonts w:ascii="Times New Roman" w:hAnsi="Times New Roman" w:cs="Times New Roman"/>
          <w:color w:val="000000" w:themeColor="text1"/>
          <w:sz w:val="24"/>
          <w:szCs w:val="24"/>
          <w:lang w:val="sv-SE"/>
        </w:rPr>
      </w:pPr>
      <w:bookmarkStart w:id="14" w:name="_Toc223001832"/>
      <w:bookmarkStart w:id="15" w:name="_Toc223095637"/>
      <w:r w:rsidRPr="003772E4">
        <w:rPr>
          <w:rFonts w:ascii="Times New Roman" w:hAnsi="Times New Roman" w:cs="Times New Roman"/>
          <w:color w:val="000000" w:themeColor="text1"/>
          <w:sz w:val="24"/>
          <w:szCs w:val="24"/>
          <w:lang w:val="sv-SE"/>
        </w:rPr>
        <w:t xml:space="preserve">tabel 4. </w:t>
      </w:r>
      <w:r w:rsidRPr="003772E4">
        <w:rPr>
          <w:rFonts w:ascii="Times New Roman" w:hAnsi="Times New Roman" w:cs="Times New Roman"/>
          <w:color w:val="000000" w:themeColor="text1"/>
          <w:sz w:val="24"/>
          <w:szCs w:val="24"/>
        </w:rPr>
        <w:fldChar w:fldCharType="begin"/>
      </w:r>
      <w:r w:rsidRPr="003772E4">
        <w:rPr>
          <w:rFonts w:ascii="Times New Roman" w:hAnsi="Times New Roman" w:cs="Times New Roman"/>
          <w:color w:val="000000" w:themeColor="text1"/>
          <w:sz w:val="24"/>
          <w:szCs w:val="24"/>
          <w:lang w:val="sv-SE"/>
        </w:rPr>
        <w:instrText xml:space="preserve"> SEQ tabel_4. \* ARABIC </w:instrText>
      </w:r>
      <w:r w:rsidRPr="003772E4">
        <w:rPr>
          <w:rFonts w:ascii="Times New Roman" w:hAnsi="Times New Roman" w:cs="Times New Roman"/>
          <w:color w:val="000000" w:themeColor="text1"/>
          <w:sz w:val="24"/>
          <w:szCs w:val="24"/>
        </w:rPr>
        <w:fldChar w:fldCharType="separate"/>
      </w:r>
      <w:r w:rsidRPr="003772E4">
        <w:rPr>
          <w:rFonts w:ascii="Times New Roman" w:hAnsi="Times New Roman" w:cs="Times New Roman"/>
          <w:noProof/>
          <w:color w:val="000000" w:themeColor="text1"/>
          <w:sz w:val="24"/>
          <w:szCs w:val="24"/>
          <w:lang w:val="sv-SE"/>
        </w:rPr>
        <w:t>6</w:t>
      </w:r>
      <w:r w:rsidRPr="003772E4">
        <w:rPr>
          <w:rFonts w:ascii="Times New Roman" w:hAnsi="Times New Roman" w:cs="Times New Roman"/>
          <w:color w:val="000000" w:themeColor="text1"/>
          <w:sz w:val="24"/>
          <w:szCs w:val="24"/>
        </w:rPr>
        <w:fldChar w:fldCharType="end"/>
      </w:r>
      <w:r w:rsidRPr="003772E4">
        <w:rPr>
          <w:rFonts w:ascii="Times New Roman" w:hAnsi="Times New Roman" w:cs="Times New Roman"/>
          <w:color w:val="000000" w:themeColor="text1"/>
          <w:sz w:val="24"/>
          <w:szCs w:val="24"/>
          <w:lang w:val="sv-SE"/>
        </w:rPr>
        <w:t xml:space="preserve"> Analisis Bivariat Tekanan Darah Sebelum dan Sesudah Pemberian Jus Buah Naga Merah</w:t>
      </w:r>
      <w:bookmarkEnd w:id="14"/>
      <w:bookmarkEnd w:id="15"/>
    </w:p>
    <w:p w14:paraId="730B68D3" w14:textId="77777777" w:rsidR="003772E4" w:rsidRPr="003772E4" w:rsidRDefault="003772E4" w:rsidP="00030650">
      <w:pPr>
        <w:spacing w:after="0" w:line="276" w:lineRule="auto"/>
        <w:rPr>
          <w:rFonts w:ascii="Times New Roman" w:hAnsi="Times New Roman" w:cs="Times New Roman"/>
        </w:rPr>
      </w:pPr>
      <w:r w:rsidRPr="003772E4">
        <w:rPr>
          <w:rFonts w:ascii="Times New Roman" w:hAnsi="Times New Roman" w:cs="Times New Roman"/>
        </w:rPr>
        <w:t>(n = 30)</w:t>
      </w:r>
    </w:p>
    <w:tbl>
      <w:tblPr>
        <w:tblStyle w:val="PlainTable2"/>
        <w:tblW w:w="5000" w:type="pct"/>
        <w:jc w:val="center"/>
        <w:tblLook w:val="04A0" w:firstRow="1" w:lastRow="0" w:firstColumn="1" w:lastColumn="0" w:noHBand="0" w:noVBand="1"/>
      </w:tblPr>
      <w:tblGrid>
        <w:gridCol w:w="1207"/>
        <w:gridCol w:w="1552"/>
        <w:gridCol w:w="865"/>
        <w:gridCol w:w="1062"/>
        <w:gridCol w:w="1450"/>
        <w:gridCol w:w="568"/>
        <w:gridCol w:w="992"/>
        <w:gridCol w:w="808"/>
      </w:tblGrid>
      <w:tr w:rsidR="003772E4" w:rsidRPr="003772E4" w14:paraId="09547E85" w14:textId="77777777" w:rsidTr="001105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6" w:type="pct"/>
            <w:tcBorders>
              <w:top w:val="single" w:sz="4" w:space="0" w:color="7F7F7F" w:themeColor="text1" w:themeTint="80"/>
              <w:left w:val="nil"/>
              <w:right w:val="nil"/>
            </w:tcBorders>
            <w:hideMark/>
          </w:tcPr>
          <w:p w14:paraId="17C1582C" w14:textId="77777777" w:rsidR="003772E4" w:rsidRPr="003772E4" w:rsidRDefault="003772E4" w:rsidP="00030650">
            <w:pPr>
              <w:spacing w:line="276" w:lineRule="auto"/>
              <w:rPr>
                <w:rFonts w:ascii="Times New Roman" w:hAnsi="Times New Roman" w:cs="Times New Roman"/>
                <w:sz w:val="20"/>
                <w:szCs w:val="20"/>
              </w:rPr>
            </w:pPr>
            <w:r w:rsidRPr="003772E4">
              <w:rPr>
                <w:rFonts w:ascii="Times New Roman" w:hAnsi="Times New Roman" w:cs="Times New Roman"/>
                <w:sz w:val="20"/>
                <w:szCs w:val="20"/>
              </w:rPr>
              <w:t>Variabel</w:t>
            </w:r>
          </w:p>
        </w:tc>
        <w:tc>
          <w:tcPr>
            <w:tcW w:w="919" w:type="pct"/>
            <w:tcBorders>
              <w:top w:val="single" w:sz="4" w:space="0" w:color="7F7F7F" w:themeColor="text1" w:themeTint="80"/>
              <w:left w:val="nil"/>
              <w:right w:val="nil"/>
            </w:tcBorders>
            <w:hideMark/>
          </w:tcPr>
          <w:p w14:paraId="6F604AA7" w14:textId="77777777" w:rsidR="003772E4" w:rsidRPr="003772E4" w:rsidRDefault="003772E4" w:rsidP="0003065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Negative Ranks (N)</w:t>
            </w:r>
          </w:p>
        </w:tc>
        <w:tc>
          <w:tcPr>
            <w:tcW w:w="515" w:type="pct"/>
            <w:tcBorders>
              <w:top w:val="single" w:sz="4" w:space="0" w:color="7F7F7F" w:themeColor="text1" w:themeTint="80"/>
              <w:left w:val="nil"/>
              <w:right w:val="nil"/>
            </w:tcBorders>
            <w:hideMark/>
          </w:tcPr>
          <w:p w14:paraId="5C1CCB1F" w14:textId="77777777" w:rsidR="003772E4" w:rsidRPr="003772E4" w:rsidRDefault="003772E4" w:rsidP="0003065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Mean Rank</w:t>
            </w:r>
          </w:p>
        </w:tc>
        <w:tc>
          <w:tcPr>
            <w:tcW w:w="631" w:type="pct"/>
            <w:tcBorders>
              <w:top w:val="single" w:sz="4" w:space="0" w:color="7F7F7F" w:themeColor="text1" w:themeTint="80"/>
              <w:left w:val="nil"/>
              <w:right w:val="nil"/>
            </w:tcBorders>
            <w:hideMark/>
          </w:tcPr>
          <w:p w14:paraId="57A9582D" w14:textId="77777777" w:rsidR="003772E4" w:rsidRPr="003772E4" w:rsidRDefault="003772E4" w:rsidP="0003065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Sum of Ranks</w:t>
            </w:r>
          </w:p>
        </w:tc>
        <w:tc>
          <w:tcPr>
            <w:tcW w:w="859" w:type="pct"/>
            <w:tcBorders>
              <w:top w:val="single" w:sz="4" w:space="0" w:color="7F7F7F" w:themeColor="text1" w:themeTint="80"/>
              <w:left w:val="nil"/>
              <w:right w:val="nil"/>
            </w:tcBorders>
            <w:hideMark/>
          </w:tcPr>
          <w:p w14:paraId="16A8901D" w14:textId="77777777" w:rsidR="003772E4" w:rsidRPr="003772E4" w:rsidRDefault="003772E4" w:rsidP="0003065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Positive Ranks (N)</w:t>
            </w:r>
          </w:p>
        </w:tc>
        <w:tc>
          <w:tcPr>
            <w:tcW w:w="289" w:type="pct"/>
            <w:tcBorders>
              <w:top w:val="single" w:sz="4" w:space="0" w:color="7F7F7F" w:themeColor="text1" w:themeTint="80"/>
              <w:left w:val="nil"/>
              <w:right w:val="nil"/>
            </w:tcBorders>
            <w:hideMark/>
          </w:tcPr>
          <w:p w14:paraId="5BAD733D" w14:textId="77777777" w:rsidR="003772E4" w:rsidRPr="003772E4" w:rsidRDefault="003772E4" w:rsidP="0003065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Ties</w:t>
            </w:r>
          </w:p>
        </w:tc>
        <w:tc>
          <w:tcPr>
            <w:tcW w:w="590" w:type="pct"/>
            <w:tcBorders>
              <w:top w:val="single" w:sz="4" w:space="0" w:color="7F7F7F" w:themeColor="text1" w:themeTint="80"/>
              <w:left w:val="nil"/>
              <w:right w:val="nil"/>
            </w:tcBorders>
            <w:hideMark/>
          </w:tcPr>
          <w:p w14:paraId="282AC8AC" w14:textId="77777777" w:rsidR="003772E4" w:rsidRPr="003772E4" w:rsidRDefault="003772E4" w:rsidP="0003065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Z</w:t>
            </w:r>
          </w:p>
        </w:tc>
        <w:tc>
          <w:tcPr>
            <w:tcW w:w="481" w:type="pct"/>
            <w:tcBorders>
              <w:top w:val="single" w:sz="4" w:space="0" w:color="7F7F7F" w:themeColor="text1" w:themeTint="80"/>
              <w:left w:val="nil"/>
              <w:right w:val="nil"/>
            </w:tcBorders>
            <w:hideMark/>
          </w:tcPr>
          <w:p w14:paraId="0C613C57" w14:textId="77777777" w:rsidR="003772E4" w:rsidRPr="003772E4" w:rsidRDefault="003772E4" w:rsidP="0003065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p-value</w:t>
            </w:r>
          </w:p>
        </w:tc>
      </w:tr>
      <w:tr w:rsidR="003772E4" w:rsidRPr="003772E4" w14:paraId="0E63FCC5" w14:textId="77777777" w:rsidTr="001105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6" w:type="pct"/>
            <w:tcBorders>
              <w:left w:val="nil"/>
              <w:right w:val="nil"/>
            </w:tcBorders>
            <w:hideMark/>
          </w:tcPr>
          <w:p w14:paraId="09866E8A" w14:textId="77777777" w:rsidR="003772E4" w:rsidRPr="003772E4" w:rsidRDefault="003772E4" w:rsidP="00030650">
            <w:pPr>
              <w:spacing w:line="276" w:lineRule="auto"/>
              <w:rPr>
                <w:rFonts w:ascii="Times New Roman" w:hAnsi="Times New Roman" w:cs="Times New Roman"/>
                <w:sz w:val="20"/>
                <w:szCs w:val="20"/>
              </w:rPr>
            </w:pPr>
            <w:r w:rsidRPr="003772E4">
              <w:rPr>
                <w:rFonts w:ascii="Times New Roman" w:hAnsi="Times New Roman" w:cs="Times New Roman"/>
                <w:sz w:val="20"/>
                <w:szCs w:val="20"/>
              </w:rPr>
              <w:t>Sistolik</w:t>
            </w:r>
          </w:p>
        </w:tc>
        <w:tc>
          <w:tcPr>
            <w:tcW w:w="919" w:type="pct"/>
            <w:tcBorders>
              <w:left w:val="nil"/>
              <w:right w:val="nil"/>
            </w:tcBorders>
            <w:hideMark/>
          </w:tcPr>
          <w:p w14:paraId="054B5CC8" w14:textId="77777777" w:rsidR="003772E4" w:rsidRPr="003772E4" w:rsidRDefault="003772E4" w:rsidP="000306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30</w:t>
            </w:r>
          </w:p>
        </w:tc>
        <w:tc>
          <w:tcPr>
            <w:tcW w:w="515" w:type="pct"/>
            <w:tcBorders>
              <w:left w:val="nil"/>
              <w:right w:val="nil"/>
            </w:tcBorders>
            <w:hideMark/>
          </w:tcPr>
          <w:p w14:paraId="3733246C" w14:textId="77777777" w:rsidR="003772E4" w:rsidRPr="003772E4" w:rsidRDefault="003772E4" w:rsidP="000306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15,50</w:t>
            </w:r>
          </w:p>
        </w:tc>
        <w:tc>
          <w:tcPr>
            <w:tcW w:w="631" w:type="pct"/>
            <w:tcBorders>
              <w:left w:val="nil"/>
              <w:right w:val="nil"/>
            </w:tcBorders>
            <w:hideMark/>
          </w:tcPr>
          <w:p w14:paraId="40090CD0" w14:textId="77777777" w:rsidR="003772E4" w:rsidRPr="003772E4" w:rsidRDefault="003772E4" w:rsidP="000306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465,00</w:t>
            </w:r>
          </w:p>
        </w:tc>
        <w:tc>
          <w:tcPr>
            <w:tcW w:w="859" w:type="pct"/>
            <w:tcBorders>
              <w:left w:val="nil"/>
              <w:right w:val="nil"/>
            </w:tcBorders>
            <w:hideMark/>
          </w:tcPr>
          <w:p w14:paraId="363D6FA4" w14:textId="77777777" w:rsidR="003772E4" w:rsidRPr="003772E4" w:rsidRDefault="003772E4" w:rsidP="000306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0</w:t>
            </w:r>
          </w:p>
        </w:tc>
        <w:tc>
          <w:tcPr>
            <w:tcW w:w="289" w:type="pct"/>
            <w:tcBorders>
              <w:left w:val="nil"/>
              <w:right w:val="nil"/>
            </w:tcBorders>
            <w:hideMark/>
          </w:tcPr>
          <w:p w14:paraId="6DF0A584" w14:textId="77777777" w:rsidR="003772E4" w:rsidRPr="003772E4" w:rsidRDefault="003772E4" w:rsidP="000306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0</w:t>
            </w:r>
          </w:p>
        </w:tc>
        <w:tc>
          <w:tcPr>
            <w:tcW w:w="590" w:type="pct"/>
            <w:tcBorders>
              <w:left w:val="nil"/>
              <w:right w:val="nil"/>
            </w:tcBorders>
            <w:hideMark/>
          </w:tcPr>
          <w:p w14:paraId="440AA8F9" w14:textId="77777777" w:rsidR="003772E4" w:rsidRPr="003772E4" w:rsidRDefault="003772E4" w:rsidP="000306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-4,839</w:t>
            </w:r>
          </w:p>
        </w:tc>
        <w:tc>
          <w:tcPr>
            <w:tcW w:w="481" w:type="pct"/>
            <w:tcBorders>
              <w:left w:val="nil"/>
              <w:right w:val="nil"/>
            </w:tcBorders>
            <w:hideMark/>
          </w:tcPr>
          <w:p w14:paraId="68012136" w14:textId="77777777" w:rsidR="003772E4" w:rsidRPr="003772E4" w:rsidRDefault="003772E4" w:rsidP="0003065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0,000</w:t>
            </w:r>
          </w:p>
        </w:tc>
      </w:tr>
      <w:tr w:rsidR="003772E4" w:rsidRPr="003772E4" w14:paraId="6F43CA9B" w14:textId="77777777" w:rsidTr="0011054A">
        <w:trPr>
          <w:jc w:val="center"/>
        </w:trPr>
        <w:tc>
          <w:tcPr>
            <w:cnfStyle w:val="001000000000" w:firstRow="0" w:lastRow="0" w:firstColumn="1" w:lastColumn="0" w:oddVBand="0" w:evenVBand="0" w:oddHBand="0" w:evenHBand="0" w:firstRowFirstColumn="0" w:firstRowLastColumn="0" w:lastRowFirstColumn="0" w:lastRowLastColumn="0"/>
            <w:tcW w:w="716" w:type="pct"/>
            <w:tcBorders>
              <w:top w:val="nil"/>
              <w:left w:val="nil"/>
              <w:bottom w:val="single" w:sz="4" w:space="0" w:color="7F7F7F" w:themeColor="text1" w:themeTint="80"/>
              <w:right w:val="nil"/>
            </w:tcBorders>
            <w:hideMark/>
          </w:tcPr>
          <w:p w14:paraId="2CE4D77A" w14:textId="77777777" w:rsidR="003772E4" w:rsidRPr="003772E4" w:rsidRDefault="003772E4" w:rsidP="00030650">
            <w:pPr>
              <w:spacing w:line="276" w:lineRule="auto"/>
              <w:rPr>
                <w:rFonts w:ascii="Times New Roman" w:hAnsi="Times New Roman" w:cs="Times New Roman"/>
                <w:sz w:val="20"/>
                <w:szCs w:val="20"/>
              </w:rPr>
            </w:pPr>
            <w:r w:rsidRPr="003772E4">
              <w:rPr>
                <w:rFonts w:ascii="Times New Roman" w:hAnsi="Times New Roman" w:cs="Times New Roman"/>
                <w:sz w:val="20"/>
                <w:szCs w:val="20"/>
              </w:rPr>
              <w:t>Diastolik</w:t>
            </w:r>
          </w:p>
        </w:tc>
        <w:tc>
          <w:tcPr>
            <w:tcW w:w="919" w:type="pct"/>
            <w:tcBorders>
              <w:top w:val="nil"/>
              <w:left w:val="nil"/>
              <w:bottom w:val="single" w:sz="4" w:space="0" w:color="7F7F7F" w:themeColor="text1" w:themeTint="80"/>
              <w:right w:val="nil"/>
            </w:tcBorders>
            <w:hideMark/>
          </w:tcPr>
          <w:p w14:paraId="622B28DA" w14:textId="77777777" w:rsidR="003772E4" w:rsidRPr="003772E4" w:rsidRDefault="003772E4" w:rsidP="000306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30</w:t>
            </w:r>
          </w:p>
        </w:tc>
        <w:tc>
          <w:tcPr>
            <w:tcW w:w="515" w:type="pct"/>
            <w:tcBorders>
              <w:top w:val="nil"/>
              <w:left w:val="nil"/>
              <w:bottom w:val="single" w:sz="4" w:space="0" w:color="7F7F7F" w:themeColor="text1" w:themeTint="80"/>
              <w:right w:val="nil"/>
            </w:tcBorders>
            <w:hideMark/>
          </w:tcPr>
          <w:p w14:paraId="2CCB229D" w14:textId="77777777" w:rsidR="003772E4" w:rsidRPr="003772E4" w:rsidRDefault="003772E4" w:rsidP="000306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15,50</w:t>
            </w:r>
          </w:p>
        </w:tc>
        <w:tc>
          <w:tcPr>
            <w:tcW w:w="631" w:type="pct"/>
            <w:tcBorders>
              <w:top w:val="nil"/>
              <w:left w:val="nil"/>
              <w:bottom w:val="single" w:sz="4" w:space="0" w:color="7F7F7F" w:themeColor="text1" w:themeTint="80"/>
              <w:right w:val="nil"/>
            </w:tcBorders>
            <w:hideMark/>
          </w:tcPr>
          <w:p w14:paraId="07FBBEB3" w14:textId="77777777" w:rsidR="003772E4" w:rsidRPr="003772E4" w:rsidRDefault="003772E4" w:rsidP="000306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465,00</w:t>
            </w:r>
          </w:p>
        </w:tc>
        <w:tc>
          <w:tcPr>
            <w:tcW w:w="859" w:type="pct"/>
            <w:tcBorders>
              <w:top w:val="nil"/>
              <w:left w:val="nil"/>
              <w:bottom w:val="single" w:sz="4" w:space="0" w:color="7F7F7F" w:themeColor="text1" w:themeTint="80"/>
              <w:right w:val="nil"/>
            </w:tcBorders>
            <w:hideMark/>
          </w:tcPr>
          <w:p w14:paraId="5FCF8E73" w14:textId="77777777" w:rsidR="003772E4" w:rsidRPr="003772E4" w:rsidRDefault="003772E4" w:rsidP="000306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0</w:t>
            </w:r>
          </w:p>
        </w:tc>
        <w:tc>
          <w:tcPr>
            <w:tcW w:w="289" w:type="pct"/>
            <w:tcBorders>
              <w:top w:val="nil"/>
              <w:left w:val="nil"/>
              <w:bottom w:val="single" w:sz="4" w:space="0" w:color="7F7F7F" w:themeColor="text1" w:themeTint="80"/>
              <w:right w:val="nil"/>
            </w:tcBorders>
            <w:hideMark/>
          </w:tcPr>
          <w:p w14:paraId="3898BF2C" w14:textId="77777777" w:rsidR="003772E4" w:rsidRPr="003772E4" w:rsidRDefault="003772E4" w:rsidP="000306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0</w:t>
            </w:r>
          </w:p>
        </w:tc>
        <w:tc>
          <w:tcPr>
            <w:tcW w:w="590" w:type="pct"/>
            <w:tcBorders>
              <w:top w:val="nil"/>
              <w:left w:val="nil"/>
              <w:bottom w:val="single" w:sz="4" w:space="0" w:color="7F7F7F" w:themeColor="text1" w:themeTint="80"/>
              <w:right w:val="nil"/>
            </w:tcBorders>
            <w:hideMark/>
          </w:tcPr>
          <w:p w14:paraId="56EADC51" w14:textId="77777777" w:rsidR="003772E4" w:rsidRPr="003772E4" w:rsidRDefault="003772E4" w:rsidP="000306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-4,818</w:t>
            </w:r>
          </w:p>
        </w:tc>
        <w:tc>
          <w:tcPr>
            <w:tcW w:w="481" w:type="pct"/>
            <w:tcBorders>
              <w:top w:val="nil"/>
              <w:left w:val="nil"/>
              <w:bottom w:val="single" w:sz="4" w:space="0" w:color="7F7F7F" w:themeColor="text1" w:themeTint="80"/>
              <w:right w:val="nil"/>
            </w:tcBorders>
            <w:hideMark/>
          </w:tcPr>
          <w:p w14:paraId="0B12E765" w14:textId="77777777" w:rsidR="003772E4" w:rsidRPr="003772E4" w:rsidRDefault="003772E4" w:rsidP="0003065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72E4">
              <w:rPr>
                <w:rFonts w:ascii="Times New Roman" w:hAnsi="Times New Roman" w:cs="Times New Roman"/>
                <w:sz w:val="20"/>
                <w:szCs w:val="20"/>
              </w:rPr>
              <w:t>0,000</w:t>
            </w:r>
          </w:p>
        </w:tc>
      </w:tr>
    </w:tbl>
    <w:p w14:paraId="16C09000" w14:textId="77777777" w:rsidR="003772E4" w:rsidRPr="000B6224" w:rsidRDefault="003772E4" w:rsidP="00030650">
      <w:pPr>
        <w:spacing w:after="0" w:line="276" w:lineRule="auto"/>
        <w:jc w:val="center"/>
        <w:rPr>
          <w:rFonts w:ascii="Times New Roman" w:hAnsi="Times New Roman" w:cs="Times New Roman"/>
          <w:lang w:val="id-ID"/>
        </w:rPr>
      </w:pPr>
      <w:r w:rsidRPr="000B6224">
        <w:rPr>
          <w:rFonts w:ascii="Times New Roman" w:hAnsi="Times New Roman" w:cs="Times New Roman"/>
          <w:lang w:val="id-ID"/>
        </w:rPr>
        <w:t>Sumber : Olahan data spss</w:t>
      </w:r>
    </w:p>
    <w:p w14:paraId="746114DB" w14:textId="77777777" w:rsidR="003772E4" w:rsidRPr="006A2FAA" w:rsidRDefault="003772E4" w:rsidP="00030650">
      <w:pPr>
        <w:spacing w:after="0" w:line="276" w:lineRule="auto"/>
        <w:jc w:val="both"/>
        <w:rPr>
          <w:rFonts w:ascii="Times New Roman" w:hAnsi="Times New Roman" w:cs="Times New Roman"/>
          <w:lang w:val="sv-SE"/>
        </w:rPr>
      </w:pPr>
      <w:r w:rsidRPr="00F80592">
        <w:rPr>
          <w:rFonts w:ascii="Times New Roman" w:hAnsi="Times New Roman" w:cs="Times New Roman"/>
          <w:lang w:val="id-ID"/>
        </w:rPr>
        <w:t xml:space="preserve">Berdasarkan hasil uji Wilcoxon Signed Rank Test pada tekanan darah sistolik diperoleh nilai negative ranks sebanyak 30 responden, positive ranks sebanyak 0 responden, dan ties sebanyak 0 responden. Nilai mean rank sebesar 15,50 dengan jumlah peringkat (sum of ranks) sebesar 465,00. Hal ini menunjukkan bahwa seluruh responden mengalami penurunan tekanan darah sistolik setelah pemberian jus buah naga merah. Nilai Z yang diperoleh sebesar -4,839 dengan p-value sebesar 0,000 (p &lt; 0,05), sehingga dapat disimpulkan bahwa terdapat pengaruh signifikan pemberian jus buah naga merah terhadap penurunan tekanan darah sistolik. </w:t>
      </w:r>
      <w:r w:rsidRPr="006A2FAA">
        <w:rPr>
          <w:rFonts w:ascii="Times New Roman" w:hAnsi="Times New Roman" w:cs="Times New Roman"/>
          <w:lang w:val="sv-SE"/>
        </w:rPr>
        <w:t>Pada tekanan darah diastolik juga diperoleh hasil yang serupa, dimana negative ranks sebanyak 30 responden, positive ranks sebanyak 0 responden, dan ties sebanyak 0 responden, dengan mean rank sebesar 15,50 dan jumlah peringkat sebesar 465,00. Nilai Z sebesar -4,818 dengan p-value sebesar 0,000 (p &lt; 0,05). Hal ini menunjukkan bahwa seluruh responden mengalami penurunan tekanan darah diastolik setelah intervensi. Dengan demikian, dapat disimpulkan bahwa pemberian jus buah naga merah selama tiga hari berpengaruh signifikan terhadap penurunan tekanan darah sistolik dan diastolik pada pra-lansia penderita hipertensi.</w:t>
      </w:r>
    </w:p>
    <w:p w14:paraId="2DBB74AB" w14:textId="77777777" w:rsidR="0090295D" w:rsidRDefault="0090295D" w:rsidP="00030650">
      <w:pPr>
        <w:spacing w:after="0" w:line="276" w:lineRule="auto"/>
        <w:jc w:val="both"/>
        <w:rPr>
          <w:rFonts w:ascii="Times New Roman" w:hAnsi="Times New Roman" w:cs="Times New Roman"/>
          <w:lang w:val="sv-SE"/>
        </w:rPr>
      </w:pPr>
    </w:p>
    <w:p w14:paraId="0741548D" w14:textId="07ECEE70" w:rsidR="0090295D" w:rsidRPr="00EA723F" w:rsidRDefault="00EA723F" w:rsidP="00030650">
      <w:pPr>
        <w:spacing w:after="0" w:line="276" w:lineRule="auto"/>
        <w:jc w:val="both"/>
        <w:rPr>
          <w:rFonts w:ascii="Times New Roman" w:hAnsi="Times New Roman" w:cs="Times New Roman"/>
          <w:b/>
          <w:bCs/>
          <w:lang w:val="sv-SE"/>
        </w:rPr>
      </w:pPr>
      <w:r w:rsidRPr="00EA723F">
        <w:rPr>
          <w:rFonts w:ascii="Times New Roman" w:hAnsi="Times New Roman" w:cs="Times New Roman"/>
          <w:b/>
          <w:bCs/>
          <w:lang w:val="sv-SE"/>
        </w:rPr>
        <w:t xml:space="preserve">PEMBAHASAN </w:t>
      </w:r>
    </w:p>
    <w:p w14:paraId="75FCA3E5" w14:textId="5C6CDA64" w:rsidR="007F3C87" w:rsidRPr="001B3700" w:rsidRDefault="007F3C87" w:rsidP="00030650">
      <w:pPr>
        <w:pStyle w:val="ListParagraph"/>
        <w:numPr>
          <w:ilvl w:val="0"/>
          <w:numId w:val="10"/>
        </w:numPr>
        <w:spacing w:line="276" w:lineRule="auto"/>
        <w:rPr>
          <w:rFonts w:ascii="Times New Roman" w:hAnsi="Times New Roman" w:cs="Times New Roman"/>
          <w:b/>
          <w:bCs/>
          <w:lang w:val="sv-SE"/>
        </w:rPr>
      </w:pPr>
      <w:bookmarkStart w:id="16" w:name="_Toc223101599"/>
      <w:r w:rsidRPr="001B3700">
        <w:rPr>
          <w:rFonts w:ascii="Times New Roman" w:hAnsi="Times New Roman" w:cs="Times New Roman"/>
          <w:b/>
          <w:bCs/>
          <w:lang w:val="sv-SE"/>
        </w:rPr>
        <w:t>Analisa Data Univariat</w:t>
      </w:r>
      <w:bookmarkEnd w:id="16"/>
    </w:p>
    <w:p w14:paraId="1F0C9BBE" w14:textId="77777777" w:rsidR="007F3C87" w:rsidRPr="007F3C87" w:rsidRDefault="007F3C87" w:rsidP="00030650">
      <w:pPr>
        <w:pStyle w:val="ListParagraph"/>
        <w:numPr>
          <w:ilvl w:val="0"/>
          <w:numId w:val="8"/>
        </w:numPr>
        <w:spacing w:after="0" w:line="276" w:lineRule="auto"/>
        <w:jc w:val="both"/>
        <w:rPr>
          <w:rFonts w:ascii="Times New Roman" w:hAnsi="Times New Roman" w:cs="Times New Roman"/>
          <w:b/>
          <w:bCs/>
          <w:lang w:val="sv-SE"/>
        </w:rPr>
      </w:pPr>
      <w:r w:rsidRPr="007F3C87">
        <w:rPr>
          <w:rFonts w:ascii="Times New Roman" w:hAnsi="Times New Roman" w:cs="Times New Roman"/>
          <w:b/>
          <w:bCs/>
          <w:lang w:val="id-ID"/>
        </w:rPr>
        <w:lastRenderedPageBreak/>
        <w:t>Mengetahui  karakteristik responden pra-lansia penderita hipertensi di Wilayah Desa Cipanas Rt.04/Rw.01, Kecamatan Cipanas, Kabupaten Cianjur</w:t>
      </w:r>
    </w:p>
    <w:p w14:paraId="6C518666" w14:textId="77777777" w:rsidR="001B3700" w:rsidRDefault="007F3C87" w:rsidP="00030650">
      <w:pPr>
        <w:pStyle w:val="ListParagraph"/>
        <w:numPr>
          <w:ilvl w:val="0"/>
          <w:numId w:val="9"/>
        </w:numPr>
        <w:spacing w:after="0" w:line="276" w:lineRule="auto"/>
        <w:jc w:val="both"/>
        <w:rPr>
          <w:rFonts w:ascii="Times New Roman" w:hAnsi="Times New Roman" w:cs="Times New Roman"/>
          <w:b/>
          <w:bCs/>
          <w:lang w:val="sv-SE"/>
        </w:rPr>
      </w:pPr>
      <w:r w:rsidRPr="007F3C87">
        <w:rPr>
          <w:rFonts w:ascii="Times New Roman" w:hAnsi="Times New Roman" w:cs="Times New Roman"/>
          <w:b/>
          <w:bCs/>
          <w:lang w:val="sv-SE"/>
        </w:rPr>
        <w:t>Berdasarkan Usia</w:t>
      </w:r>
    </w:p>
    <w:p w14:paraId="11B20F50" w14:textId="77777777" w:rsidR="001B3700" w:rsidRDefault="001B3700" w:rsidP="00030650">
      <w:pPr>
        <w:pStyle w:val="ListParagraph"/>
        <w:spacing w:after="0" w:line="276" w:lineRule="auto"/>
        <w:ind w:left="1080"/>
        <w:jc w:val="both"/>
        <w:rPr>
          <w:rFonts w:ascii="Times New Roman" w:hAnsi="Times New Roman" w:cs="Times New Roman"/>
          <w:lang w:val="sv-SE"/>
        </w:rPr>
      </w:pPr>
      <w:r w:rsidRPr="001B3700">
        <w:rPr>
          <w:rFonts w:ascii="Times New Roman" w:hAnsi="Times New Roman" w:cs="Times New Roman"/>
          <w:lang w:val="sv-SE"/>
        </w:rPr>
        <w:t>Sebagian besar responden berada pada usia akhir pra-lansia, terutama usia 59 tahun sebanyak 6 orang (20,0%). Hal ini menunjukkan bahwa kelompok usia mendekati lansia lebih rentan mengalami hipertensi akibat penurunan fungsi fisiologis tubuh, khususnya sistem kardiovaskular. Hasil ini sejalan dengan Riskesdas (2018) dan penelitian Rahmadayanti et al. (2024) yang menyatakan bahwa peningkatan usia berhubungan dengan meningkatnya tekanan darah karena menurunnya elastisitas pembuluh darah. Secara teori, proses penuaan menyebabkan penurunan elastisitas arteri, peningkatan aktivitas sistem RAAS, serta meningkatnya resistensi perifer yang menyebabkan tekanan darah meningkat. Oleh karena itu, intervensi pada kelompok pra-lansia penting dilakukan untuk mencegah progresivitas hipertensi pada usia lanjut.</w:t>
      </w:r>
    </w:p>
    <w:p w14:paraId="78C7C2C2" w14:textId="77777777" w:rsidR="00853F9F" w:rsidRDefault="00853F9F" w:rsidP="00030650">
      <w:pPr>
        <w:pStyle w:val="ListParagraph"/>
        <w:spacing w:after="0" w:line="276" w:lineRule="auto"/>
        <w:ind w:left="1080"/>
        <w:jc w:val="both"/>
        <w:rPr>
          <w:rFonts w:ascii="Times New Roman" w:hAnsi="Times New Roman" w:cs="Times New Roman"/>
          <w:lang w:val="sv-SE"/>
        </w:rPr>
      </w:pPr>
    </w:p>
    <w:p w14:paraId="42F95A4E" w14:textId="77777777" w:rsidR="00853F9F" w:rsidRDefault="00853F9F" w:rsidP="00030650">
      <w:pPr>
        <w:pStyle w:val="ListParagraph"/>
        <w:spacing w:after="0" w:line="276" w:lineRule="auto"/>
        <w:ind w:left="1080"/>
        <w:jc w:val="both"/>
        <w:rPr>
          <w:rFonts w:ascii="Times New Roman" w:hAnsi="Times New Roman" w:cs="Times New Roman"/>
          <w:lang w:val="sv-SE"/>
        </w:rPr>
      </w:pPr>
    </w:p>
    <w:p w14:paraId="0CE1C559" w14:textId="77777777" w:rsidR="001B3700" w:rsidRDefault="007F3C87" w:rsidP="00030650">
      <w:pPr>
        <w:pStyle w:val="ListParagraph"/>
        <w:numPr>
          <w:ilvl w:val="0"/>
          <w:numId w:val="9"/>
        </w:numPr>
        <w:spacing w:after="0" w:line="276" w:lineRule="auto"/>
        <w:jc w:val="both"/>
        <w:rPr>
          <w:rFonts w:ascii="Times New Roman" w:hAnsi="Times New Roman" w:cs="Times New Roman"/>
          <w:b/>
          <w:bCs/>
          <w:lang w:val="sv-SE"/>
        </w:rPr>
      </w:pPr>
      <w:r w:rsidRPr="00EE361F">
        <w:rPr>
          <w:rFonts w:ascii="Times New Roman" w:hAnsi="Times New Roman" w:cs="Times New Roman"/>
          <w:b/>
          <w:bCs/>
          <w:lang w:val="sv-SE"/>
        </w:rPr>
        <w:t>Berdasarkan Jenis Kelamin</w:t>
      </w:r>
    </w:p>
    <w:p w14:paraId="18C12E83" w14:textId="0371EC63" w:rsidR="001B3700" w:rsidRPr="00030650" w:rsidRDefault="001B3700" w:rsidP="00030650">
      <w:pPr>
        <w:pStyle w:val="ListParagraph"/>
        <w:spacing w:after="0" w:line="276" w:lineRule="auto"/>
        <w:ind w:left="1080"/>
        <w:jc w:val="both"/>
        <w:rPr>
          <w:rFonts w:ascii="Times New Roman" w:hAnsi="Times New Roman" w:cs="Times New Roman"/>
          <w:lang w:val="sv-SE"/>
        </w:rPr>
      </w:pPr>
      <w:r w:rsidRPr="001B3700">
        <w:rPr>
          <w:rFonts w:ascii="Times New Roman" w:hAnsi="Times New Roman" w:cs="Times New Roman"/>
          <w:lang w:val="sv-SE"/>
        </w:rPr>
        <w:t>Sebagian besar responden berjenis kelamin perempuan sebanyak 22 orang (73,3%), sedangkan laki-laki sebanyak 8 orang (26,7%). Hasil ini menunjukkan bahwa hipertensi lebih banyak ditemukan pada perempuan pra-lansia. Temuan ini sejalan dengan Riskesdas (2018) dan penelitian Aulia &amp; Achirman (2021) yang menyatakan bahwa prevalensi hipertensi meningkat pada perempuan setelah usia 45 tahun. Secara teori, penurunan hormon estrogen menjelang menopause menyebabkan elastisitas pembuluh darah menurun dan meningkatkan risiko hipertensi. Selain faktor hormonal, stres, pola makan, dan aktivitas fisik juga memengaruhi peningkatan tekanan darah pada perempuan.</w:t>
      </w:r>
    </w:p>
    <w:p w14:paraId="65287C6D" w14:textId="77777777" w:rsidR="001B3700" w:rsidRPr="001B3700" w:rsidRDefault="007F3C87" w:rsidP="00030650">
      <w:pPr>
        <w:pStyle w:val="ListParagraph"/>
        <w:numPr>
          <w:ilvl w:val="0"/>
          <w:numId w:val="8"/>
        </w:numPr>
        <w:spacing w:line="276" w:lineRule="auto"/>
        <w:rPr>
          <w:rFonts w:ascii="Times New Roman" w:hAnsi="Times New Roman" w:cs="Times New Roman"/>
          <w:b/>
          <w:bCs/>
          <w:lang w:val="id-ID"/>
        </w:rPr>
      </w:pPr>
      <w:r w:rsidRPr="004C158C">
        <w:rPr>
          <w:rFonts w:ascii="Times New Roman" w:hAnsi="Times New Roman" w:cs="Times New Roman"/>
          <w:b/>
          <w:bCs/>
          <w:lang w:val="sv-SE"/>
        </w:rPr>
        <w:t>Gambaran tekanan darah sistolik dan diastolik pada pra-lansi penderita hipertensi sebelum diberikan jus buah naga merah</w:t>
      </w:r>
    </w:p>
    <w:p w14:paraId="16F02769" w14:textId="77777777" w:rsidR="001B3700" w:rsidRDefault="001B3700" w:rsidP="00030650">
      <w:pPr>
        <w:pStyle w:val="ListParagraph"/>
        <w:spacing w:line="276" w:lineRule="auto"/>
        <w:jc w:val="both"/>
        <w:rPr>
          <w:rFonts w:ascii="Times New Roman" w:hAnsi="Times New Roman" w:cs="Times New Roman"/>
          <w:lang w:val="sv-SE"/>
        </w:rPr>
      </w:pPr>
      <w:r w:rsidRPr="001B3700">
        <w:rPr>
          <w:rFonts w:ascii="Times New Roman" w:hAnsi="Times New Roman" w:cs="Times New Roman"/>
          <w:lang w:val="sv-SE"/>
        </w:rPr>
        <w:t>Hasil penelitian menunjukkan bahwa sebelum diberikan intervensi jus buah naga merah, rata-rata tekanan darah sistolik responden sebesar 152,17 mmHg dan tekanan darah diastolik sebesar 93,50 mmHg. Berdasarkan klasifikasi ESC/ESH 2018, nilai tersebut termasuk kategori hipertensi derajat 1 hingga derajat 3, yang menunjukkan bahwa tekanan darah responden masih belum terkontrol. Hasil ini sejalan dengan Riskesdas (2018) dan penelitian Aulia &amp; Achirman (2021) yang menyatakan bahwa sebagian besar penderita hipertensi memiliki tekanan darah di atas batas normal sebelum diberikan terapi nonfarmakologis. Secara teori, peningkatan tekanan darah pada pra-lansia dipengaruhi oleh proses penuaan, penurunan elastisitas pembuluh darah, peningkatan aktivitas sistem RAAS, serta faktor gaya hidup seperti konsumsi garam berlebih, kurang aktivitas fisik, stres, dan ketidakpatuhan minum obat antihipertensi.</w:t>
      </w:r>
    </w:p>
    <w:p w14:paraId="14874C5D" w14:textId="77777777" w:rsidR="001B3700" w:rsidRPr="001B3700" w:rsidRDefault="007F3C87" w:rsidP="00030650">
      <w:pPr>
        <w:pStyle w:val="ListParagraph"/>
        <w:numPr>
          <w:ilvl w:val="0"/>
          <w:numId w:val="8"/>
        </w:numPr>
        <w:spacing w:line="276" w:lineRule="auto"/>
        <w:jc w:val="both"/>
        <w:rPr>
          <w:rFonts w:ascii="Times New Roman" w:hAnsi="Times New Roman" w:cs="Times New Roman"/>
          <w:b/>
          <w:bCs/>
          <w:lang w:val="id-ID"/>
        </w:rPr>
      </w:pPr>
      <w:r w:rsidRPr="001B3700">
        <w:rPr>
          <w:rFonts w:ascii="Times New Roman" w:hAnsi="Times New Roman" w:cs="Times New Roman"/>
          <w:b/>
          <w:bCs/>
          <w:lang w:val="sv-SE"/>
        </w:rPr>
        <w:lastRenderedPageBreak/>
        <w:t>gambaran tekanan darah sistolik dan diastolik pada pra-lansia penderita hipertensi setelah diberikan jus buah naga merah.</w:t>
      </w:r>
    </w:p>
    <w:p w14:paraId="267D45BB" w14:textId="19B78688" w:rsidR="001B3700" w:rsidRDefault="001B3700" w:rsidP="00030650">
      <w:pPr>
        <w:pStyle w:val="ListParagraph"/>
        <w:spacing w:line="276" w:lineRule="auto"/>
        <w:jc w:val="both"/>
        <w:rPr>
          <w:rFonts w:ascii="Times New Roman" w:hAnsi="Times New Roman" w:cs="Times New Roman"/>
          <w:lang w:val="sv-SE"/>
        </w:rPr>
      </w:pPr>
      <w:r w:rsidRPr="001B3700">
        <w:rPr>
          <w:rFonts w:ascii="Times New Roman" w:hAnsi="Times New Roman" w:cs="Times New Roman"/>
          <w:lang w:val="sv-SE"/>
        </w:rPr>
        <w:t>Hasil penelitian menunjukkan bahwa setelah diberikan jus buah naga merah selama tiga hari berturut-turut, rata-rata tekanan darah sistolik menurun menjadi 126,33 mmHg dan tekanan darah diastolik menjadi 72,50 mmHg. Berdasarkan klasifikasi ESC/ESH 2018, nilai tersebut termasuk dalam kategori normal sehingga menunjukkan adanya perbaikan tekanan darah setelah intervensi. Hasil ini sejalan dengan penelitian Aulia &amp; Achirman (2021) serta Rahmadayanti et al. (2024) yang menyatakan bahwa jus buah naga merah efektif menurunkan tekanan darah pada penderita hipertensi. Secara teori, kandungan kalium, flavonoid, vitamin C, dan antioksidan dalam buah naga merah berperan dalam meningkatkan vasodilatasi pembuluh darah, menurunkan resistensi perifer, serta membantu menjaga elastisitas pembuluh darah sehingga tekanan darah dapat menurun. Selain itu, kepatuhan responden dalam mengonsumsi jus selama penelitian juga mendukung keberhasilan intervensi sebagai terapi nonfarmakologis pendamping pada penderita hipertensi.</w:t>
      </w:r>
      <w:bookmarkStart w:id="17" w:name="_Toc223101600"/>
    </w:p>
    <w:p w14:paraId="6BFDED25" w14:textId="77777777" w:rsidR="00853F9F" w:rsidRDefault="00853F9F" w:rsidP="00030650">
      <w:pPr>
        <w:pStyle w:val="ListParagraph"/>
        <w:spacing w:line="276" w:lineRule="auto"/>
        <w:jc w:val="both"/>
        <w:rPr>
          <w:rFonts w:ascii="Times New Roman" w:hAnsi="Times New Roman" w:cs="Times New Roman"/>
          <w:lang w:val="sv-SE"/>
        </w:rPr>
      </w:pPr>
    </w:p>
    <w:p w14:paraId="44C577BE" w14:textId="77777777" w:rsidR="00853F9F" w:rsidRDefault="00853F9F" w:rsidP="00030650">
      <w:pPr>
        <w:pStyle w:val="ListParagraph"/>
        <w:spacing w:line="276" w:lineRule="auto"/>
        <w:jc w:val="both"/>
        <w:rPr>
          <w:rFonts w:ascii="Times New Roman" w:hAnsi="Times New Roman" w:cs="Times New Roman"/>
          <w:lang w:val="sv-SE"/>
        </w:rPr>
      </w:pPr>
    </w:p>
    <w:p w14:paraId="2D1F7F00" w14:textId="77777777" w:rsidR="00853F9F" w:rsidRDefault="00853F9F" w:rsidP="00030650">
      <w:pPr>
        <w:pStyle w:val="ListParagraph"/>
        <w:spacing w:line="276" w:lineRule="auto"/>
        <w:jc w:val="both"/>
        <w:rPr>
          <w:rFonts w:ascii="Times New Roman" w:hAnsi="Times New Roman" w:cs="Times New Roman"/>
          <w:lang w:val="sv-SE"/>
        </w:rPr>
      </w:pPr>
    </w:p>
    <w:p w14:paraId="6B4B9271" w14:textId="77777777" w:rsidR="00030650" w:rsidRDefault="00030650" w:rsidP="00030650">
      <w:pPr>
        <w:pStyle w:val="ListParagraph"/>
        <w:spacing w:line="276" w:lineRule="auto"/>
        <w:jc w:val="both"/>
        <w:rPr>
          <w:rFonts w:ascii="Times New Roman" w:hAnsi="Times New Roman" w:cs="Times New Roman"/>
          <w:lang w:val="sv-SE"/>
        </w:rPr>
      </w:pPr>
    </w:p>
    <w:p w14:paraId="58C49B82" w14:textId="77777777" w:rsidR="00030650" w:rsidRPr="001B3700" w:rsidRDefault="00030650" w:rsidP="00030650">
      <w:pPr>
        <w:pStyle w:val="ListParagraph"/>
        <w:spacing w:line="276" w:lineRule="auto"/>
        <w:jc w:val="both"/>
        <w:rPr>
          <w:rFonts w:ascii="Times New Roman" w:hAnsi="Times New Roman" w:cs="Times New Roman"/>
          <w:lang w:val="sv-SE"/>
        </w:rPr>
      </w:pPr>
    </w:p>
    <w:p w14:paraId="3742D555" w14:textId="12CD1E0D" w:rsidR="001B3700" w:rsidRPr="001B3700" w:rsidRDefault="001B3700" w:rsidP="00030650">
      <w:pPr>
        <w:pStyle w:val="ListParagraph"/>
        <w:numPr>
          <w:ilvl w:val="0"/>
          <w:numId w:val="10"/>
        </w:numPr>
        <w:spacing w:line="276" w:lineRule="auto"/>
        <w:rPr>
          <w:rFonts w:ascii="Times New Roman" w:hAnsi="Times New Roman" w:cs="Times New Roman"/>
          <w:b/>
          <w:bCs/>
        </w:rPr>
      </w:pPr>
      <w:r w:rsidRPr="001B3700">
        <w:rPr>
          <w:rFonts w:ascii="Times New Roman" w:hAnsi="Times New Roman" w:cs="Times New Roman"/>
          <w:b/>
          <w:bCs/>
        </w:rPr>
        <w:t>Pembahasan Analisa Data Bivariat</w:t>
      </w:r>
      <w:bookmarkEnd w:id="17"/>
    </w:p>
    <w:p w14:paraId="2ACCBCF9" w14:textId="77777777" w:rsidR="001B3700" w:rsidRDefault="001B3700" w:rsidP="00030650">
      <w:pPr>
        <w:pStyle w:val="ListParagraph"/>
        <w:numPr>
          <w:ilvl w:val="0"/>
          <w:numId w:val="11"/>
        </w:numPr>
        <w:spacing w:line="276" w:lineRule="auto"/>
        <w:jc w:val="both"/>
        <w:rPr>
          <w:rFonts w:ascii="Times New Roman" w:hAnsi="Times New Roman" w:cs="Times New Roman"/>
          <w:b/>
          <w:bCs/>
          <w:lang w:val="sv-SE"/>
        </w:rPr>
      </w:pPr>
      <w:r w:rsidRPr="00EA6CC2">
        <w:rPr>
          <w:rFonts w:ascii="Times New Roman" w:hAnsi="Times New Roman" w:cs="Times New Roman"/>
          <w:b/>
          <w:bCs/>
          <w:lang w:val="sv-SE"/>
        </w:rPr>
        <w:t>Analisis Bivariat Tekanan Darah Sebelum dan Sesudah Pemberian Jus Buah Naga Merah</w:t>
      </w:r>
    </w:p>
    <w:p w14:paraId="3C5AE231" w14:textId="14C37E30" w:rsidR="001B3700" w:rsidRPr="001B3700" w:rsidRDefault="001B3700" w:rsidP="00030650">
      <w:pPr>
        <w:pStyle w:val="ListParagraph"/>
        <w:spacing w:line="276" w:lineRule="auto"/>
        <w:ind w:left="717"/>
        <w:jc w:val="both"/>
        <w:rPr>
          <w:rFonts w:ascii="Times New Roman" w:hAnsi="Times New Roman" w:cs="Times New Roman"/>
          <w:b/>
          <w:bCs/>
          <w:lang w:val="sv-SE"/>
        </w:rPr>
      </w:pPr>
      <w:r w:rsidRPr="001B3700">
        <w:rPr>
          <w:rFonts w:ascii="Times New Roman" w:hAnsi="Times New Roman" w:cs="Times New Roman"/>
          <w:lang w:val="sv-SE"/>
        </w:rPr>
        <w:t xml:space="preserve">Hasil analisis bivariat menggunakan uji Wilcoxon Signed Rank Test menunjukkan nilai </w:t>
      </w:r>
      <w:r w:rsidRPr="001B3700">
        <w:rPr>
          <w:rFonts w:ascii="Times New Roman" w:hAnsi="Times New Roman" w:cs="Times New Roman"/>
          <w:i/>
          <w:iCs/>
          <w:lang w:val="sv-SE"/>
        </w:rPr>
        <w:t>p-value</w:t>
      </w:r>
      <w:r w:rsidRPr="001B3700">
        <w:rPr>
          <w:rFonts w:ascii="Times New Roman" w:hAnsi="Times New Roman" w:cs="Times New Roman"/>
          <w:lang w:val="sv-SE"/>
        </w:rPr>
        <w:t xml:space="preserve"> sebesar 0,000 (</w:t>
      </w:r>
      <w:r w:rsidRPr="001B3700">
        <w:rPr>
          <w:rFonts w:ascii="Times New Roman" w:hAnsi="Times New Roman" w:cs="Times New Roman"/>
          <w:i/>
          <w:iCs/>
          <w:lang w:val="sv-SE"/>
        </w:rPr>
        <w:t>p</w:t>
      </w:r>
      <w:r w:rsidRPr="001B3700">
        <w:rPr>
          <w:rFonts w:ascii="Times New Roman" w:hAnsi="Times New Roman" w:cs="Times New Roman"/>
          <w:lang w:val="sv-SE"/>
        </w:rPr>
        <w:t xml:space="preserve"> &lt; 0,05) pada tekanan darah sistolik dan diastolik, sehingga terdapat perbedaan yang signifikan antara tekanan darah sebelum dan sesudah pemberian jus buah naga merah. Seluruh responden mengalami penurunan tekanan darah setelah intervensi selama tiga hari berturut-turut, sehingga dapat disimpulkan bahwa pemberian jus buah naga merah berpengaruh signifikan terhadap penurunan tekanan darah pada pra-lansia penderita hipertensi.</w:t>
      </w:r>
    </w:p>
    <w:p w14:paraId="075149CA" w14:textId="77777777" w:rsidR="00030650" w:rsidRDefault="001B3700" w:rsidP="00030650">
      <w:pPr>
        <w:pStyle w:val="ListParagraph"/>
        <w:spacing w:line="276" w:lineRule="auto"/>
        <w:ind w:left="717"/>
        <w:jc w:val="both"/>
        <w:rPr>
          <w:rFonts w:ascii="Times New Roman" w:hAnsi="Times New Roman" w:cs="Times New Roman"/>
          <w:lang w:val="sv-SE"/>
        </w:rPr>
      </w:pPr>
      <w:r w:rsidRPr="001B3700">
        <w:rPr>
          <w:rFonts w:ascii="Times New Roman" w:hAnsi="Times New Roman" w:cs="Times New Roman"/>
          <w:lang w:val="sv-SE"/>
        </w:rPr>
        <w:t xml:space="preserve">Hasil penelitian ini sejalan dengan penelitian Aulia &amp; Achirman (2021) serta Rahmadayanti &amp; Apriyani (2024) yang menunjukkan bahwa jus buah naga merah efektif menurunkan tekanan darah pada penderita hipertensi dengan nilai </w:t>
      </w:r>
      <w:r w:rsidRPr="001B3700">
        <w:rPr>
          <w:rFonts w:ascii="Times New Roman" w:hAnsi="Times New Roman" w:cs="Times New Roman"/>
          <w:i/>
          <w:iCs/>
          <w:lang w:val="sv-SE"/>
        </w:rPr>
        <w:t>p</w:t>
      </w:r>
      <w:r w:rsidRPr="001B3700">
        <w:rPr>
          <w:rFonts w:ascii="Times New Roman" w:hAnsi="Times New Roman" w:cs="Times New Roman"/>
          <w:lang w:val="sv-SE"/>
        </w:rPr>
        <w:t xml:space="preserve"> &lt; 0,05. Secara teori, kandungan kalium, flavonoid, vitamin C, dan antioksidan dalam buah naga merah membantu meningkatkan produksi nitric oxide (</w:t>
      </w:r>
      <w:r w:rsidRPr="001B3700">
        <w:rPr>
          <w:rFonts w:ascii="Times New Roman" w:hAnsi="Times New Roman" w:cs="Times New Roman"/>
          <w:i/>
          <w:iCs/>
          <w:lang w:val="sv-SE"/>
        </w:rPr>
        <w:t>NO</w:t>
      </w:r>
      <w:r w:rsidRPr="001B3700">
        <w:rPr>
          <w:rFonts w:ascii="Times New Roman" w:hAnsi="Times New Roman" w:cs="Times New Roman"/>
          <w:lang w:val="sv-SE"/>
        </w:rPr>
        <w:t>) yang menyebabkan vasodilatasi pembuluh darah, menurunkan resistensi perifer, serta mengurangi stres oksidatif sehingga tekanan darah menjadi lebih stabil dan terkontrol.</w:t>
      </w:r>
      <w:r w:rsidR="00030650">
        <w:rPr>
          <w:rFonts w:ascii="Times New Roman" w:hAnsi="Times New Roman" w:cs="Times New Roman"/>
          <w:lang w:val="sv-SE"/>
        </w:rPr>
        <w:t xml:space="preserve"> </w:t>
      </w:r>
    </w:p>
    <w:p w14:paraId="0B8F1467" w14:textId="236C2843" w:rsidR="001B3700" w:rsidRPr="00030650" w:rsidRDefault="001B3700" w:rsidP="00030650">
      <w:pPr>
        <w:pStyle w:val="ListParagraph"/>
        <w:spacing w:line="276" w:lineRule="auto"/>
        <w:ind w:left="717"/>
        <w:jc w:val="both"/>
        <w:rPr>
          <w:rFonts w:ascii="Times New Roman" w:hAnsi="Times New Roman" w:cs="Times New Roman"/>
          <w:lang w:val="sv-SE"/>
        </w:rPr>
      </w:pPr>
      <w:r w:rsidRPr="00030650">
        <w:rPr>
          <w:rFonts w:ascii="Times New Roman" w:hAnsi="Times New Roman" w:cs="Times New Roman"/>
          <w:lang w:val="sv-SE"/>
        </w:rPr>
        <w:t xml:space="preserve">Peneliti berasumsi bahwa penurunan tekanan darah dipengaruhi oleh kandungan bioaktif jus buah naga merah yang bekerja secara sinergis dalam memperbaiki fungsi pembuluh darah. Selain itu, kepatuhan responden dalam mengonsumsi jus </w:t>
      </w:r>
      <w:r w:rsidRPr="00030650">
        <w:rPr>
          <w:rFonts w:ascii="Times New Roman" w:hAnsi="Times New Roman" w:cs="Times New Roman"/>
          <w:lang w:val="sv-SE"/>
        </w:rPr>
        <w:lastRenderedPageBreak/>
        <w:t>sesuai prosedur penelitian juga mendukung keberhasilan intervensi, sehingga jus buah naga merah berpotensi digunakan sebagai terapi nonfarmakologis pendamping pada pra-lansia penderita hipertensi</w:t>
      </w:r>
    </w:p>
    <w:p w14:paraId="53F28F30" w14:textId="7BE5B7E1" w:rsidR="001B3700" w:rsidRPr="001B3700" w:rsidRDefault="001B3700" w:rsidP="00030650">
      <w:pPr>
        <w:spacing w:after="0" w:line="276" w:lineRule="auto"/>
        <w:jc w:val="both"/>
        <w:rPr>
          <w:rFonts w:ascii="Times New Roman" w:hAnsi="Times New Roman" w:cs="Times New Roman"/>
          <w:b/>
          <w:bCs/>
          <w:lang w:val="sv-SE"/>
        </w:rPr>
      </w:pPr>
      <w:r w:rsidRPr="001B3700">
        <w:rPr>
          <w:rFonts w:ascii="Times New Roman" w:hAnsi="Times New Roman" w:cs="Times New Roman"/>
          <w:b/>
          <w:bCs/>
          <w:lang w:val="sv-SE"/>
        </w:rPr>
        <w:t xml:space="preserve">KESIMPULAN </w:t>
      </w:r>
    </w:p>
    <w:p w14:paraId="5243FF4D" w14:textId="5C5F2FED" w:rsidR="001B3700" w:rsidRPr="001B3700" w:rsidRDefault="001B3700" w:rsidP="00030650">
      <w:pPr>
        <w:spacing w:line="276" w:lineRule="auto"/>
        <w:jc w:val="both"/>
        <w:rPr>
          <w:rFonts w:ascii="Times New Roman" w:hAnsi="Times New Roman" w:cs="Times New Roman"/>
          <w:lang w:val="sv-SE"/>
        </w:rPr>
      </w:pPr>
      <w:r w:rsidRPr="001B3700">
        <w:rPr>
          <w:rFonts w:ascii="Times New Roman" w:hAnsi="Times New Roman" w:cs="Times New Roman"/>
          <w:lang w:val="sv-SE"/>
        </w:rPr>
        <w:t xml:space="preserve">Berdasarkan hasil penelitian mengenai pengaruh pemberian jus buah naga merah terhadap tekanan darah pada pra-lansia penderita hipertensi di Wilayah Desa Cipanas RT.04/RW.01 Kecamatan Cipanas Kabupaten Cianjur Tahun 2025, dapat disimpulkan bahwa mayoritas responden berada pada rentang usia 52–59 tahun dan sebagian besar berjenis kelamin perempuan. Sebelum diberikan intervensi, rata-rata tekanan darah sistolik responden sebesar 152,17 mmHg dan diastolik sebesar 93,50 mmHg yang termasuk kategori hipertensi. Setelah diberikan jus buah naga merah selama tiga hari berturut-turut, rata-rata tekanan darah sistolik menurun menjadi 126,33 mmHg dan tekanan darah diastolik menjadi 72,50 mmHg. Hasil uji Wilcoxon Signed Rank Test menunjukkan nilai </w:t>
      </w:r>
      <w:r w:rsidRPr="001B3700">
        <w:rPr>
          <w:rFonts w:ascii="Times New Roman" w:hAnsi="Times New Roman" w:cs="Times New Roman"/>
          <w:i/>
          <w:iCs/>
          <w:lang w:val="sv-SE"/>
        </w:rPr>
        <w:t>p-value</w:t>
      </w:r>
      <w:r w:rsidRPr="001B3700">
        <w:rPr>
          <w:rFonts w:ascii="Times New Roman" w:hAnsi="Times New Roman" w:cs="Times New Roman"/>
          <w:lang w:val="sv-SE"/>
        </w:rPr>
        <w:t xml:space="preserve"> = 0,000 (</w:t>
      </w:r>
      <w:r w:rsidRPr="001B3700">
        <w:rPr>
          <w:rFonts w:ascii="Times New Roman" w:hAnsi="Times New Roman" w:cs="Times New Roman"/>
          <w:i/>
          <w:iCs/>
          <w:lang w:val="sv-SE"/>
        </w:rPr>
        <w:t>p</w:t>
      </w:r>
      <w:r w:rsidRPr="001B3700">
        <w:rPr>
          <w:rFonts w:ascii="Times New Roman" w:hAnsi="Times New Roman" w:cs="Times New Roman"/>
          <w:lang w:val="sv-SE"/>
        </w:rPr>
        <w:t xml:space="preserve"> &lt; 0,05), sehingga dapat disimpulkan bahwa pemberian jus buah naga merah berpengaruh signifikan terhadap penurunan tekanan darah pada pra-lansia penderita hipertensi.</w:t>
      </w:r>
    </w:p>
    <w:p w14:paraId="76B19012" w14:textId="51A1A384" w:rsidR="001B3700" w:rsidRPr="001B3700" w:rsidRDefault="001B3700" w:rsidP="00030650">
      <w:pPr>
        <w:spacing w:after="0" w:line="276" w:lineRule="auto"/>
        <w:jc w:val="both"/>
        <w:rPr>
          <w:rFonts w:ascii="Times New Roman" w:hAnsi="Times New Roman" w:cs="Times New Roman"/>
          <w:b/>
          <w:bCs/>
          <w:lang w:val="sv-SE"/>
        </w:rPr>
      </w:pPr>
      <w:r w:rsidRPr="001B3700">
        <w:rPr>
          <w:rFonts w:ascii="Times New Roman" w:hAnsi="Times New Roman" w:cs="Times New Roman"/>
          <w:b/>
          <w:bCs/>
          <w:lang w:val="sv-SE"/>
        </w:rPr>
        <w:t>SARAN</w:t>
      </w:r>
    </w:p>
    <w:p w14:paraId="7E1BD288" w14:textId="594AB0AE" w:rsidR="00853F9F" w:rsidRPr="00030650" w:rsidRDefault="00030650" w:rsidP="00030650">
      <w:pPr>
        <w:spacing w:line="276" w:lineRule="auto"/>
        <w:jc w:val="both"/>
        <w:rPr>
          <w:rFonts w:ascii="Times New Roman" w:hAnsi="Times New Roman" w:cs="Times New Roman"/>
          <w:lang w:val="sv-SE"/>
        </w:rPr>
        <w:sectPr w:rsidR="00853F9F" w:rsidRPr="00030650" w:rsidSect="00161077">
          <w:pgSz w:w="11906" w:h="16838"/>
          <w:pgMar w:top="1843" w:right="1701" w:bottom="1701" w:left="1701" w:header="709" w:footer="709" w:gutter="0"/>
          <w:cols w:space="708"/>
          <w:docGrid w:linePitch="360"/>
        </w:sectPr>
      </w:pPr>
      <w:r w:rsidRPr="00030650">
        <w:rPr>
          <w:rFonts w:ascii="Times New Roman" w:hAnsi="Times New Roman" w:cs="Times New Roman"/>
          <w:lang w:val="sv-SE"/>
        </w:rPr>
        <w:t>Penelitian ini diharapkan dapat menjadi alternatif terapi nonfarmakologis bagi pra-lansia penderita hipertensi melalui pemanfaatan jus buah naga merah. Bagi tenaga kesehatan, hasil penelitian ini dapat digunakan sebagai bahan edukasi dalam pengendalian hipertensi. Penelitian ini juga diharapkan menjadi referensi bagi pengembangan penelitian selanjutnya dengan jumlah sampel dan durasi intervensi yang lebih besar.</w:t>
      </w:r>
    </w:p>
    <w:p w14:paraId="44EAC888" w14:textId="77777777" w:rsidR="00853F9F" w:rsidRDefault="00853F9F" w:rsidP="00030650">
      <w:pPr>
        <w:spacing w:line="276" w:lineRule="auto"/>
        <w:jc w:val="both"/>
        <w:rPr>
          <w:rFonts w:ascii="Times New Roman" w:hAnsi="Times New Roman" w:cs="Times New Roman"/>
          <w:lang w:val="sv-SE"/>
        </w:rPr>
      </w:pPr>
    </w:p>
    <w:p w14:paraId="5DA9A4AB" w14:textId="77777777" w:rsidR="0018373A" w:rsidRPr="0018373A" w:rsidRDefault="0018373A" w:rsidP="00030650">
      <w:pPr>
        <w:spacing w:after="0" w:line="276" w:lineRule="auto"/>
        <w:jc w:val="center"/>
        <w:rPr>
          <w:rFonts w:ascii="Times New Roman" w:hAnsi="Times New Roman" w:cs="Times New Roman"/>
          <w:b/>
          <w:bCs/>
        </w:rPr>
      </w:pPr>
      <w:bookmarkStart w:id="18" w:name="_Toc223101605"/>
      <w:r w:rsidRPr="0018373A">
        <w:rPr>
          <w:rFonts w:ascii="Times New Roman" w:hAnsi="Times New Roman" w:cs="Times New Roman"/>
          <w:b/>
          <w:bCs/>
        </w:rPr>
        <w:t>DAFTAR PUSTAKA</w:t>
      </w:r>
      <w:bookmarkEnd w:id="18"/>
    </w:p>
    <w:p w14:paraId="501F227D" w14:textId="77777777" w:rsidR="0018373A" w:rsidRPr="00F80592"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rPr>
      </w:pPr>
      <w:r w:rsidRPr="006E0310">
        <w:rPr>
          <w:rFonts w:ascii="Times New Roman" w:hAnsi="Times New Roman" w:cs="Times New Roman"/>
          <w:noProof/>
          <w:color w:val="000000" w:themeColor="text1"/>
          <w:kern w:val="0"/>
        </w:rPr>
        <w:t xml:space="preserve">American Heart Association. (2021). </w:t>
      </w:r>
      <w:r w:rsidRPr="006E0310">
        <w:rPr>
          <w:rFonts w:ascii="Times New Roman" w:hAnsi="Times New Roman" w:cs="Times New Roman"/>
          <w:i/>
          <w:iCs/>
          <w:noProof/>
          <w:color w:val="000000" w:themeColor="text1"/>
          <w:kern w:val="0"/>
        </w:rPr>
        <w:t>Understanding blood pressure readings</w:t>
      </w:r>
      <w:r w:rsidRPr="006E0310">
        <w:rPr>
          <w:rFonts w:ascii="Times New Roman" w:hAnsi="Times New Roman" w:cs="Times New Roman"/>
          <w:noProof/>
          <w:color w:val="000000" w:themeColor="text1"/>
          <w:kern w:val="0"/>
        </w:rPr>
        <w:t xml:space="preserve">. </w:t>
      </w:r>
      <w:hyperlink r:id="rId7" w:tgtFrame="_new" w:history="1">
        <w:r w:rsidRPr="006E0310">
          <w:rPr>
            <w:rStyle w:val="Hyperlink"/>
            <w:rFonts w:ascii="Times New Roman" w:hAnsi="Times New Roman" w:cs="Times New Roman"/>
            <w:noProof/>
            <w:color w:val="000000" w:themeColor="text1"/>
            <w:kern w:val="0"/>
          </w:rPr>
          <w:t>https://www.heart.org</w:t>
        </w:r>
      </w:hyperlink>
    </w:p>
    <w:p w14:paraId="557B049A"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6E0310">
        <w:rPr>
          <w:rFonts w:ascii="Times New Roman" w:hAnsi="Times New Roman" w:cs="Times New Roman"/>
          <w:noProof/>
          <w:color w:val="000000" w:themeColor="text1"/>
          <w:kern w:val="0"/>
          <w:lang w:val="sv-SE"/>
        </w:rPr>
        <w:t xml:space="preserve">Andora, N., Haryanti, R. P., &amp; Agatha, A. (2021). Perbedaan Pengaruh Konsumsi Jus Buah Naga Merah Dan Jus Semangka Terhadap Penurunan Tekanan Darah Pada Lansia Penderita Hipertensi. </w:t>
      </w:r>
      <w:r w:rsidRPr="006E0310">
        <w:rPr>
          <w:rFonts w:ascii="Times New Roman" w:hAnsi="Times New Roman" w:cs="Times New Roman"/>
          <w:i/>
          <w:iCs/>
          <w:noProof/>
          <w:color w:val="000000" w:themeColor="text1"/>
          <w:kern w:val="0"/>
          <w:lang w:val="sv-SE"/>
        </w:rPr>
        <w:t>Jurnal Wacana Kesehatan</w:t>
      </w:r>
      <w:r w:rsidRPr="006E0310">
        <w:rPr>
          <w:rFonts w:ascii="Times New Roman" w:hAnsi="Times New Roman" w:cs="Times New Roman"/>
          <w:noProof/>
          <w:color w:val="000000" w:themeColor="text1"/>
          <w:kern w:val="0"/>
          <w:lang w:val="sv-SE"/>
        </w:rPr>
        <w:t xml:space="preserve">, </w:t>
      </w:r>
      <w:r w:rsidRPr="006E0310">
        <w:rPr>
          <w:rFonts w:ascii="Times New Roman" w:hAnsi="Times New Roman" w:cs="Times New Roman"/>
          <w:i/>
          <w:iCs/>
          <w:noProof/>
          <w:color w:val="000000" w:themeColor="text1"/>
          <w:kern w:val="0"/>
          <w:lang w:val="sv-SE"/>
        </w:rPr>
        <w:t>6</w:t>
      </w:r>
      <w:r w:rsidRPr="006E0310">
        <w:rPr>
          <w:rFonts w:ascii="Times New Roman" w:hAnsi="Times New Roman" w:cs="Times New Roman"/>
          <w:noProof/>
          <w:color w:val="000000" w:themeColor="text1"/>
          <w:kern w:val="0"/>
          <w:lang w:val="sv-SE"/>
        </w:rPr>
        <w:t>(2), 53. https://doi.org/10.52822/jwk.v6i2.279</w:t>
      </w:r>
    </w:p>
    <w:p w14:paraId="6B6C7710"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6E0310">
        <w:rPr>
          <w:rFonts w:ascii="Times New Roman" w:hAnsi="Times New Roman" w:cs="Times New Roman"/>
          <w:noProof/>
          <w:color w:val="000000" w:themeColor="text1"/>
          <w:kern w:val="0"/>
          <w:lang w:val="sv-SE"/>
        </w:rPr>
        <w:t xml:space="preserve">Aprianti, N. F., Faizaturrahmi, E., &amp; Tutik Trisnawati. (2021). Pengaruh Pemberian Jus Buah Naga terhadap Penurunan Tekanan Darah pada Wanita Usia Subur Di Desa Barebali Wilayah Kerja Puskesmas Mantang. </w:t>
      </w:r>
      <w:r w:rsidRPr="006E0310">
        <w:rPr>
          <w:rFonts w:ascii="Times New Roman" w:hAnsi="Times New Roman" w:cs="Times New Roman"/>
          <w:i/>
          <w:iCs/>
          <w:noProof/>
          <w:color w:val="000000" w:themeColor="text1"/>
          <w:kern w:val="0"/>
          <w:lang w:val="sv-SE"/>
        </w:rPr>
        <w:t>Jurnal Medika Hutama</w:t>
      </w:r>
      <w:r w:rsidRPr="006E0310">
        <w:rPr>
          <w:rFonts w:ascii="Times New Roman" w:hAnsi="Times New Roman" w:cs="Times New Roman"/>
          <w:noProof/>
          <w:color w:val="000000" w:themeColor="text1"/>
          <w:kern w:val="0"/>
          <w:lang w:val="sv-SE"/>
        </w:rPr>
        <w:t xml:space="preserve">, </w:t>
      </w:r>
      <w:r w:rsidRPr="006E0310">
        <w:rPr>
          <w:rFonts w:ascii="Times New Roman" w:hAnsi="Times New Roman" w:cs="Times New Roman"/>
          <w:i/>
          <w:iCs/>
          <w:noProof/>
          <w:color w:val="000000" w:themeColor="text1"/>
          <w:kern w:val="0"/>
          <w:lang w:val="sv-SE"/>
        </w:rPr>
        <w:t>02</w:t>
      </w:r>
      <w:r w:rsidRPr="006E0310">
        <w:rPr>
          <w:rFonts w:ascii="Times New Roman" w:hAnsi="Times New Roman" w:cs="Times New Roman"/>
          <w:noProof/>
          <w:color w:val="000000" w:themeColor="text1"/>
          <w:kern w:val="0"/>
          <w:lang w:val="sv-SE"/>
        </w:rPr>
        <w:t xml:space="preserve">(02), 402–406. </w:t>
      </w:r>
      <w:hyperlink r:id="rId8" w:history="1">
        <w:r w:rsidRPr="006E0310">
          <w:rPr>
            <w:rStyle w:val="Hyperlink"/>
            <w:rFonts w:ascii="Times New Roman" w:hAnsi="Times New Roman" w:cs="Times New Roman"/>
            <w:noProof/>
            <w:color w:val="000000" w:themeColor="text1"/>
            <w:kern w:val="0"/>
            <w:lang w:val="sv-SE"/>
          </w:rPr>
          <w:t>http://www.jurnalmedikahutama.com/index.php/JMH/article/view/170/108</w:t>
        </w:r>
      </w:hyperlink>
    </w:p>
    <w:p w14:paraId="3B2088F7"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F80592">
        <w:rPr>
          <w:rFonts w:ascii="Times New Roman" w:hAnsi="Times New Roman" w:cs="Times New Roman"/>
          <w:noProof/>
          <w:color w:val="000000" w:themeColor="text1"/>
          <w:kern w:val="0"/>
          <w:lang w:val="sv-SE"/>
        </w:rPr>
        <w:t xml:space="preserve">Arifin, Z. (2019). Pengaruh konsumsi buah naga merah terhadap tekanan darah pada penderita hipertensi. </w:t>
      </w:r>
      <w:r w:rsidRPr="00F80592">
        <w:rPr>
          <w:rFonts w:ascii="Times New Roman" w:hAnsi="Times New Roman" w:cs="Times New Roman"/>
          <w:i/>
          <w:iCs/>
          <w:noProof/>
          <w:color w:val="000000" w:themeColor="text1"/>
          <w:kern w:val="0"/>
          <w:lang w:val="sv-SE"/>
        </w:rPr>
        <w:t>Jurnal Kesehatan Masyarakat, 14</w:t>
      </w:r>
      <w:r w:rsidRPr="00F80592">
        <w:rPr>
          <w:rFonts w:ascii="Times New Roman" w:hAnsi="Times New Roman" w:cs="Times New Roman"/>
          <w:noProof/>
          <w:color w:val="000000" w:themeColor="text1"/>
          <w:kern w:val="0"/>
          <w:lang w:val="sv-SE"/>
        </w:rPr>
        <w:t>(2), 120–128.</w:t>
      </w:r>
    </w:p>
    <w:p w14:paraId="6A3331C9"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6E0310">
        <w:rPr>
          <w:rFonts w:ascii="Times New Roman" w:hAnsi="Times New Roman" w:cs="Times New Roman"/>
          <w:noProof/>
          <w:color w:val="000000" w:themeColor="text1"/>
          <w:kern w:val="0"/>
          <w:lang w:val="sv-SE"/>
        </w:rPr>
        <w:t xml:space="preserve">Databoks Katadata. (2023). </w:t>
      </w:r>
      <w:r w:rsidRPr="006E0310">
        <w:rPr>
          <w:rFonts w:ascii="Times New Roman" w:hAnsi="Times New Roman" w:cs="Times New Roman"/>
          <w:i/>
          <w:iCs/>
          <w:noProof/>
          <w:color w:val="000000" w:themeColor="text1"/>
          <w:kern w:val="0"/>
          <w:lang w:val="sv-SE"/>
        </w:rPr>
        <w:t>Pola hidup masyarakat Indonesia dan risiko hipertensi</w:t>
      </w:r>
      <w:r w:rsidRPr="006E0310">
        <w:rPr>
          <w:rFonts w:ascii="Times New Roman" w:hAnsi="Times New Roman" w:cs="Times New Roman"/>
          <w:noProof/>
          <w:color w:val="000000" w:themeColor="text1"/>
          <w:kern w:val="0"/>
          <w:lang w:val="sv-SE"/>
        </w:rPr>
        <w:t xml:space="preserve">. Katadata. </w:t>
      </w:r>
      <w:hyperlink r:id="rId9" w:history="1">
        <w:r w:rsidRPr="006E0310">
          <w:rPr>
            <w:rStyle w:val="Hyperlink"/>
            <w:rFonts w:ascii="Times New Roman" w:hAnsi="Times New Roman" w:cs="Times New Roman"/>
            <w:noProof/>
            <w:color w:val="000000" w:themeColor="text1"/>
            <w:kern w:val="0"/>
            <w:lang w:val="sv-SE"/>
          </w:rPr>
          <w:t>https://databoks.katadata.co.id</w:t>
        </w:r>
      </w:hyperlink>
    </w:p>
    <w:p w14:paraId="4909E5DA"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F80592">
        <w:rPr>
          <w:rFonts w:ascii="Times New Roman" w:hAnsi="Times New Roman" w:cs="Times New Roman"/>
          <w:noProof/>
          <w:color w:val="000000" w:themeColor="text1"/>
          <w:kern w:val="0"/>
          <w:lang w:val="sv-SE"/>
        </w:rPr>
        <w:t xml:space="preserve">Dinas Kesehatan Provinsi Lampung. (2022). </w:t>
      </w:r>
      <w:r w:rsidRPr="00F80592">
        <w:rPr>
          <w:rFonts w:ascii="Times New Roman" w:hAnsi="Times New Roman" w:cs="Times New Roman"/>
          <w:i/>
          <w:iCs/>
          <w:noProof/>
          <w:color w:val="000000" w:themeColor="text1"/>
          <w:kern w:val="0"/>
          <w:lang w:val="sv-SE"/>
        </w:rPr>
        <w:t>Profil kesehatan Provinsi Lampung tahun 2021</w:t>
      </w:r>
      <w:r w:rsidRPr="00F80592">
        <w:rPr>
          <w:rFonts w:ascii="Times New Roman" w:hAnsi="Times New Roman" w:cs="Times New Roman"/>
          <w:noProof/>
          <w:color w:val="000000" w:themeColor="text1"/>
          <w:kern w:val="0"/>
          <w:lang w:val="sv-SE"/>
        </w:rPr>
        <w:t>.</w:t>
      </w:r>
    </w:p>
    <w:p w14:paraId="1BC3C360"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rPr>
      </w:pPr>
      <w:r w:rsidRPr="00F80592">
        <w:rPr>
          <w:rFonts w:ascii="Times New Roman" w:hAnsi="Times New Roman" w:cs="Times New Roman"/>
          <w:noProof/>
          <w:color w:val="000000" w:themeColor="text1"/>
          <w:kern w:val="0"/>
        </w:rPr>
        <w:t xml:space="preserve">Gray, J. R., Grove, S. K., &amp; Sutherland, S. (2014). </w:t>
      </w:r>
      <w:r w:rsidRPr="006E0310">
        <w:rPr>
          <w:rFonts w:ascii="Times New Roman" w:hAnsi="Times New Roman" w:cs="Times New Roman"/>
          <w:i/>
          <w:iCs/>
          <w:noProof/>
          <w:color w:val="000000" w:themeColor="text1"/>
          <w:kern w:val="0"/>
        </w:rPr>
        <w:t>The practice of nursing research: Appraisal, synthesis, and generation of evidence</w:t>
      </w:r>
      <w:r w:rsidRPr="006E0310">
        <w:rPr>
          <w:rFonts w:ascii="Times New Roman" w:hAnsi="Times New Roman" w:cs="Times New Roman"/>
          <w:noProof/>
          <w:color w:val="000000" w:themeColor="text1"/>
          <w:kern w:val="0"/>
        </w:rPr>
        <w:t xml:space="preserve"> (7th ed.). Elsevier.</w:t>
      </w:r>
    </w:p>
    <w:p w14:paraId="402AF1EC"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rPr>
      </w:pPr>
      <w:r w:rsidRPr="006E0310">
        <w:rPr>
          <w:rFonts w:ascii="Times New Roman" w:hAnsi="Times New Roman" w:cs="Times New Roman"/>
          <w:noProof/>
          <w:color w:val="000000" w:themeColor="text1"/>
          <w:kern w:val="0"/>
        </w:rPr>
        <w:t xml:space="preserve">Griendling, K. K., Camargo, L. L., Rios, F. J., Alves-Lopes, R., Montezano, A. C., &amp; Touyz, R. M. (2021). Oxidative Stress and Hypertension. </w:t>
      </w:r>
      <w:r w:rsidRPr="006E0310">
        <w:rPr>
          <w:rFonts w:ascii="Times New Roman" w:hAnsi="Times New Roman" w:cs="Times New Roman"/>
          <w:i/>
          <w:iCs/>
          <w:noProof/>
          <w:color w:val="000000" w:themeColor="text1"/>
          <w:kern w:val="0"/>
        </w:rPr>
        <w:t>Circulation Research</w:t>
      </w:r>
      <w:r w:rsidRPr="006E0310">
        <w:rPr>
          <w:rFonts w:ascii="Times New Roman" w:hAnsi="Times New Roman" w:cs="Times New Roman"/>
          <w:noProof/>
          <w:color w:val="000000" w:themeColor="text1"/>
          <w:kern w:val="0"/>
        </w:rPr>
        <w:t>,</w:t>
      </w:r>
      <w:r w:rsidRPr="006E0310">
        <w:rPr>
          <w:rFonts w:ascii="Times New Roman" w:hAnsi="Times New Roman" w:cs="Times New Roman"/>
          <w:i/>
          <w:iCs/>
          <w:noProof/>
          <w:color w:val="000000" w:themeColor="text1"/>
          <w:kern w:val="0"/>
        </w:rPr>
        <w:t>128</w:t>
      </w:r>
      <w:r w:rsidRPr="006E0310">
        <w:rPr>
          <w:rFonts w:ascii="Times New Roman" w:hAnsi="Times New Roman" w:cs="Times New Roman"/>
          <w:noProof/>
          <w:color w:val="000000" w:themeColor="text1"/>
          <w:kern w:val="0"/>
        </w:rPr>
        <w:t>(7),993–1020. https://doi.org/10.1161/CIRCRESAHA.121.318063</w:t>
      </w:r>
    </w:p>
    <w:p w14:paraId="4A8FBF7A"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6E0310">
        <w:rPr>
          <w:rFonts w:ascii="Times New Roman" w:hAnsi="Times New Roman" w:cs="Times New Roman"/>
          <w:noProof/>
          <w:color w:val="000000" w:themeColor="text1"/>
          <w:kern w:val="0"/>
        </w:rPr>
        <w:t xml:space="preserve">Guyton, A. C., &amp; Hall, J. E. (2021). </w:t>
      </w:r>
      <w:r w:rsidRPr="006E0310">
        <w:rPr>
          <w:rFonts w:ascii="Times New Roman" w:hAnsi="Times New Roman" w:cs="Times New Roman"/>
          <w:i/>
          <w:iCs/>
          <w:noProof/>
          <w:color w:val="000000" w:themeColor="text1"/>
          <w:kern w:val="0"/>
        </w:rPr>
        <w:t>Textbook of medical physiology</w:t>
      </w:r>
      <w:r w:rsidRPr="006E0310">
        <w:rPr>
          <w:rFonts w:ascii="Times New Roman" w:hAnsi="Times New Roman" w:cs="Times New Roman"/>
          <w:noProof/>
          <w:color w:val="000000" w:themeColor="text1"/>
          <w:kern w:val="0"/>
        </w:rPr>
        <w:t xml:space="preserve"> (14th ed.). </w:t>
      </w:r>
      <w:r w:rsidRPr="006E0310">
        <w:rPr>
          <w:rFonts w:ascii="Times New Roman" w:hAnsi="Times New Roman" w:cs="Times New Roman"/>
          <w:noProof/>
          <w:color w:val="000000" w:themeColor="text1"/>
          <w:kern w:val="0"/>
          <w:lang w:val="sv-SE"/>
        </w:rPr>
        <w:t>Elsevier.</w:t>
      </w:r>
    </w:p>
    <w:p w14:paraId="07B195DF"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F80592">
        <w:rPr>
          <w:rFonts w:ascii="Times New Roman" w:hAnsi="Times New Roman" w:cs="Times New Roman"/>
          <w:noProof/>
          <w:color w:val="000000" w:themeColor="text1"/>
          <w:kern w:val="0"/>
          <w:lang w:val="sv-SE"/>
        </w:rPr>
        <w:t>Hersiana, F., Wulandari, L. A., &amp; Wulandari, L. A. (2024). Efektivitas pemberian buah naga merah (</w:t>
      </w:r>
      <w:r w:rsidRPr="00F80592">
        <w:rPr>
          <w:rFonts w:ascii="Times New Roman" w:hAnsi="Times New Roman" w:cs="Times New Roman"/>
          <w:i/>
          <w:iCs/>
          <w:noProof/>
          <w:color w:val="000000" w:themeColor="text1"/>
          <w:kern w:val="0"/>
          <w:lang w:val="sv-SE"/>
        </w:rPr>
        <w:t>Hylocereus polyrhizus</w:t>
      </w:r>
      <w:r w:rsidRPr="00F80592">
        <w:rPr>
          <w:rFonts w:ascii="Times New Roman" w:hAnsi="Times New Roman" w:cs="Times New Roman"/>
          <w:noProof/>
          <w:color w:val="000000" w:themeColor="text1"/>
          <w:kern w:val="0"/>
          <w:lang w:val="sv-SE"/>
        </w:rPr>
        <w:t xml:space="preserve">) terhadap perubahan tekanan darah pada penderita hipertensi. </w:t>
      </w:r>
      <w:r w:rsidRPr="00F80592">
        <w:rPr>
          <w:rFonts w:ascii="Times New Roman" w:hAnsi="Times New Roman" w:cs="Times New Roman"/>
          <w:i/>
          <w:iCs/>
          <w:noProof/>
          <w:color w:val="000000" w:themeColor="text1"/>
          <w:kern w:val="0"/>
          <w:lang w:val="sv-SE"/>
        </w:rPr>
        <w:t>Holistik Jurnal Kesehatan, 18</w:t>
      </w:r>
      <w:r w:rsidRPr="00F80592">
        <w:rPr>
          <w:rFonts w:ascii="Times New Roman" w:hAnsi="Times New Roman" w:cs="Times New Roman"/>
          <w:noProof/>
          <w:color w:val="000000" w:themeColor="text1"/>
          <w:kern w:val="0"/>
          <w:lang w:val="sv-SE"/>
        </w:rPr>
        <w:t>(6), 734–740. https://doi.org/10.33024/hjk.v18i6.3516</w:t>
      </w:r>
    </w:p>
    <w:p w14:paraId="42CF4ABA" w14:textId="77777777" w:rsidR="0018373A" w:rsidRPr="00F80592"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F80592">
        <w:rPr>
          <w:rFonts w:ascii="Times New Roman" w:hAnsi="Times New Roman" w:cs="Times New Roman"/>
          <w:noProof/>
          <w:color w:val="000000" w:themeColor="text1"/>
          <w:kern w:val="0"/>
          <w:lang w:val="sv-SE"/>
        </w:rPr>
        <w:t xml:space="preserve">Hidayat, A. A. A. (2017). </w:t>
      </w:r>
      <w:r w:rsidRPr="00F80592">
        <w:rPr>
          <w:rFonts w:ascii="Times New Roman" w:hAnsi="Times New Roman" w:cs="Times New Roman"/>
          <w:i/>
          <w:iCs/>
          <w:noProof/>
          <w:color w:val="000000" w:themeColor="text1"/>
          <w:kern w:val="0"/>
          <w:lang w:val="sv-SE"/>
        </w:rPr>
        <w:t>Metode penelitian keperawatan dan teknik analisis data</w:t>
      </w:r>
      <w:r w:rsidRPr="00F80592">
        <w:rPr>
          <w:rFonts w:ascii="Times New Roman" w:hAnsi="Times New Roman" w:cs="Times New Roman"/>
          <w:noProof/>
          <w:color w:val="000000" w:themeColor="text1"/>
          <w:kern w:val="0"/>
          <w:lang w:val="sv-SE"/>
        </w:rPr>
        <w:t>. Salemba Medika.</w:t>
      </w:r>
    </w:p>
    <w:p w14:paraId="25729CAF"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6E0310">
        <w:rPr>
          <w:rFonts w:ascii="Times New Roman" w:hAnsi="Times New Roman" w:cs="Times New Roman"/>
          <w:noProof/>
          <w:color w:val="000000" w:themeColor="text1"/>
          <w:kern w:val="0"/>
          <w:lang w:val="sv-SE"/>
        </w:rPr>
        <w:t xml:space="preserve">Kementerian Kesehatan Republik Indonesia. (2019). </w:t>
      </w:r>
      <w:r w:rsidRPr="006E0310">
        <w:rPr>
          <w:rFonts w:ascii="Times New Roman" w:hAnsi="Times New Roman" w:cs="Times New Roman"/>
          <w:i/>
          <w:iCs/>
          <w:noProof/>
          <w:color w:val="000000" w:themeColor="text1"/>
          <w:kern w:val="0"/>
          <w:lang w:val="sv-SE"/>
        </w:rPr>
        <w:t>Pedoman teknis penemuan dan tatalaksana hipertensi</w:t>
      </w:r>
      <w:r w:rsidRPr="006E0310">
        <w:rPr>
          <w:rFonts w:ascii="Times New Roman" w:hAnsi="Times New Roman" w:cs="Times New Roman"/>
          <w:noProof/>
          <w:color w:val="000000" w:themeColor="text1"/>
          <w:kern w:val="0"/>
          <w:lang w:val="sv-SE"/>
        </w:rPr>
        <w:t>.</w:t>
      </w:r>
    </w:p>
    <w:p w14:paraId="38F1BA9E"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6E0310">
        <w:rPr>
          <w:rFonts w:ascii="Times New Roman" w:hAnsi="Times New Roman" w:cs="Times New Roman"/>
          <w:noProof/>
          <w:color w:val="000000" w:themeColor="text1"/>
          <w:kern w:val="0"/>
          <w:lang w:val="sv-SE"/>
        </w:rPr>
        <w:t xml:space="preserve">Kementerian Kesehatan Republik Indonesia. (2020). </w:t>
      </w:r>
      <w:r w:rsidRPr="006E0310">
        <w:rPr>
          <w:rFonts w:ascii="Times New Roman" w:hAnsi="Times New Roman" w:cs="Times New Roman"/>
          <w:i/>
          <w:iCs/>
          <w:noProof/>
          <w:color w:val="000000" w:themeColor="text1"/>
          <w:kern w:val="0"/>
          <w:lang w:val="sv-SE"/>
        </w:rPr>
        <w:t>Pedoman pengendalian penyakit tidak menular (Hipertensi)</w:t>
      </w:r>
      <w:r w:rsidRPr="006E0310">
        <w:rPr>
          <w:rFonts w:ascii="Times New Roman" w:hAnsi="Times New Roman" w:cs="Times New Roman"/>
          <w:noProof/>
          <w:color w:val="000000" w:themeColor="text1"/>
          <w:kern w:val="0"/>
          <w:lang w:val="sv-SE"/>
        </w:rPr>
        <w:t>.</w:t>
      </w:r>
    </w:p>
    <w:p w14:paraId="2C911F75" w14:textId="77777777" w:rsidR="0018373A" w:rsidRPr="00F80592"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rPr>
      </w:pPr>
      <w:r w:rsidRPr="006E0310">
        <w:rPr>
          <w:rFonts w:ascii="Times New Roman" w:hAnsi="Times New Roman" w:cs="Times New Roman"/>
          <w:noProof/>
          <w:color w:val="000000" w:themeColor="text1"/>
          <w:kern w:val="0"/>
        </w:rPr>
        <w:t xml:space="preserve">Kementerian Kesehatan Republik Indonesia. (2021). </w:t>
      </w:r>
      <w:r w:rsidRPr="006E0310">
        <w:rPr>
          <w:rFonts w:ascii="Times New Roman" w:hAnsi="Times New Roman" w:cs="Times New Roman"/>
          <w:i/>
          <w:iCs/>
          <w:noProof/>
          <w:color w:val="000000" w:themeColor="text1"/>
          <w:kern w:val="0"/>
        </w:rPr>
        <w:t>Profil kesehatan Indonesia tahun 2020</w:t>
      </w:r>
      <w:r w:rsidRPr="006E0310">
        <w:rPr>
          <w:rFonts w:ascii="Times New Roman" w:hAnsi="Times New Roman" w:cs="Times New Roman"/>
          <w:noProof/>
          <w:color w:val="000000" w:themeColor="text1"/>
          <w:kern w:val="0"/>
        </w:rPr>
        <w:t>. Kementerian Kesehatan RI.</w:t>
      </w:r>
    </w:p>
    <w:p w14:paraId="5670A019"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rPr>
      </w:pPr>
      <w:r w:rsidRPr="006E0310">
        <w:rPr>
          <w:rFonts w:ascii="Times New Roman" w:hAnsi="Times New Roman" w:cs="Times New Roman"/>
          <w:noProof/>
          <w:color w:val="000000" w:themeColor="text1"/>
          <w:kern w:val="0"/>
        </w:rPr>
        <w:t xml:space="preserve">Lau, E. S., Wang, D., Roberts, M., Taylor, C. N., Murugappan, G., Shadyab, A. H., Schnatz, P. F., Farland, L. V., Wood, M. J., Scott, N. S., Eaton, C. B., &amp; Ho, J. E. (2022). Infertility and Risk of Heart Failure in the Women’s Health Initiative. </w:t>
      </w:r>
      <w:r w:rsidRPr="006E0310">
        <w:rPr>
          <w:rFonts w:ascii="Times New Roman" w:hAnsi="Times New Roman" w:cs="Times New Roman"/>
          <w:i/>
          <w:iCs/>
          <w:noProof/>
          <w:color w:val="000000" w:themeColor="text1"/>
          <w:kern w:val="0"/>
        </w:rPr>
        <w:t>Journal of the American College of Cardiology</w:t>
      </w:r>
      <w:r w:rsidRPr="006E0310">
        <w:rPr>
          <w:rFonts w:ascii="Times New Roman" w:hAnsi="Times New Roman" w:cs="Times New Roman"/>
          <w:noProof/>
          <w:color w:val="000000" w:themeColor="text1"/>
          <w:kern w:val="0"/>
        </w:rPr>
        <w:t xml:space="preserve">, </w:t>
      </w:r>
      <w:r w:rsidRPr="006E0310">
        <w:rPr>
          <w:rFonts w:ascii="Times New Roman" w:hAnsi="Times New Roman" w:cs="Times New Roman"/>
          <w:i/>
          <w:iCs/>
          <w:noProof/>
          <w:color w:val="000000" w:themeColor="text1"/>
          <w:kern w:val="0"/>
        </w:rPr>
        <w:t>79</w:t>
      </w:r>
      <w:r w:rsidRPr="006E0310">
        <w:rPr>
          <w:rFonts w:ascii="Times New Roman" w:hAnsi="Times New Roman" w:cs="Times New Roman"/>
          <w:noProof/>
          <w:color w:val="000000" w:themeColor="text1"/>
          <w:kern w:val="0"/>
        </w:rPr>
        <w:t xml:space="preserve">(16), 1594–1603. </w:t>
      </w:r>
      <w:hyperlink r:id="rId10" w:history="1">
        <w:r w:rsidRPr="006E0310">
          <w:rPr>
            <w:rStyle w:val="Hyperlink"/>
            <w:rFonts w:ascii="Times New Roman" w:hAnsi="Times New Roman" w:cs="Times New Roman"/>
            <w:noProof/>
            <w:color w:val="auto"/>
            <w:kern w:val="0"/>
          </w:rPr>
          <w:t>https://doi.org/10.1016/j.jacc.2022.02.020</w:t>
        </w:r>
      </w:hyperlink>
    </w:p>
    <w:p w14:paraId="39BABBB2" w14:textId="77777777" w:rsidR="0018373A" w:rsidRPr="00F80592"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F80592">
        <w:rPr>
          <w:rFonts w:ascii="Times New Roman" w:hAnsi="Times New Roman" w:cs="Times New Roman"/>
          <w:noProof/>
          <w:color w:val="000000" w:themeColor="text1"/>
          <w:kern w:val="0"/>
          <w:lang w:val="sv-SE"/>
        </w:rPr>
        <w:t>Nisa, F. K., Ningtyias, F. W., &amp; Sulistiyani. (2019). Pengaruh pemberian jus buah naga merah (</w:t>
      </w:r>
      <w:r w:rsidRPr="00F80592">
        <w:rPr>
          <w:rFonts w:ascii="Times New Roman" w:hAnsi="Times New Roman" w:cs="Times New Roman"/>
          <w:i/>
          <w:iCs/>
          <w:noProof/>
          <w:color w:val="000000" w:themeColor="text1"/>
          <w:kern w:val="0"/>
          <w:lang w:val="sv-SE"/>
        </w:rPr>
        <w:t>Hylocereus polyrhizus</w:t>
      </w:r>
      <w:r w:rsidRPr="00F80592">
        <w:rPr>
          <w:rFonts w:ascii="Times New Roman" w:hAnsi="Times New Roman" w:cs="Times New Roman"/>
          <w:noProof/>
          <w:color w:val="000000" w:themeColor="text1"/>
          <w:kern w:val="0"/>
          <w:lang w:val="sv-SE"/>
        </w:rPr>
        <w:t xml:space="preserve">) terhadap penurunan tekanan darah. </w:t>
      </w:r>
      <w:r w:rsidRPr="00F80592">
        <w:rPr>
          <w:rFonts w:ascii="Times New Roman" w:hAnsi="Times New Roman" w:cs="Times New Roman"/>
          <w:i/>
          <w:iCs/>
          <w:noProof/>
          <w:color w:val="000000" w:themeColor="text1"/>
          <w:kern w:val="0"/>
          <w:lang w:val="sv-SE"/>
        </w:rPr>
        <w:t>Ghidza: Jurnal Gizi dan Kesehatan, 3</w:t>
      </w:r>
      <w:r w:rsidRPr="00F80592">
        <w:rPr>
          <w:rFonts w:ascii="Times New Roman" w:hAnsi="Times New Roman" w:cs="Times New Roman"/>
          <w:noProof/>
          <w:color w:val="000000" w:themeColor="text1"/>
          <w:kern w:val="0"/>
          <w:lang w:val="sv-SE"/>
        </w:rPr>
        <w:t>(1), 12–18. https://doi.org/10.22487/j26227622.2019.v3.i1.12667</w:t>
      </w:r>
    </w:p>
    <w:p w14:paraId="4BBF629F"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6E0310">
        <w:rPr>
          <w:rFonts w:ascii="Times New Roman" w:hAnsi="Times New Roman" w:cs="Times New Roman"/>
          <w:noProof/>
          <w:color w:val="000000" w:themeColor="text1"/>
          <w:kern w:val="0"/>
          <w:lang w:val="sv-SE"/>
        </w:rPr>
        <w:t xml:space="preserve">Notoatmodjo, S. (2020). </w:t>
      </w:r>
      <w:r w:rsidRPr="006E0310">
        <w:rPr>
          <w:rFonts w:ascii="Times New Roman" w:hAnsi="Times New Roman" w:cs="Times New Roman"/>
          <w:i/>
          <w:iCs/>
          <w:noProof/>
          <w:color w:val="000000" w:themeColor="text1"/>
          <w:kern w:val="0"/>
          <w:lang w:val="sv-SE"/>
        </w:rPr>
        <w:t>Metodologi penelitian kesehatan</w:t>
      </w:r>
      <w:r w:rsidRPr="006E0310">
        <w:rPr>
          <w:rFonts w:ascii="Times New Roman" w:hAnsi="Times New Roman" w:cs="Times New Roman"/>
          <w:noProof/>
          <w:color w:val="000000" w:themeColor="text1"/>
          <w:kern w:val="0"/>
          <w:lang w:val="sv-SE"/>
        </w:rPr>
        <w:t>. Rineka Cipta.</w:t>
      </w:r>
    </w:p>
    <w:p w14:paraId="08374821"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F80592">
        <w:rPr>
          <w:rFonts w:ascii="Times New Roman" w:hAnsi="Times New Roman" w:cs="Times New Roman"/>
          <w:noProof/>
          <w:color w:val="000000" w:themeColor="text1"/>
          <w:kern w:val="0"/>
          <w:lang w:val="sv-SE"/>
        </w:rPr>
        <w:lastRenderedPageBreak/>
        <w:t xml:space="preserve">Nurarif, A. H., &amp; Kusuma, H. (2015). </w:t>
      </w:r>
      <w:r w:rsidRPr="00F80592">
        <w:rPr>
          <w:rFonts w:ascii="Times New Roman" w:hAnsi="Times New Roman" w:cs="Times New Roman"/>
          <w:i/>
          <w:iCs/>
          <w:noProof/>
          <w:color w:val="000000" w:themeColor="text1"/>
          <w:kern w:val="0"/>
          <w:lang w:val="sv-SE"/>
        </w:rPr>
        <w:t>Aplikasi asuhan keperawatan berdasarkan diagnosa medis dan NANDA NIC-NOC</w:t>
      </w:r>
      <w:r w:rsidRPr="00F80592">
        <w:rPr>
          <w:rFonts w:ascii="Times New Roman" w:hAnsi="Times New Roman" w:cs="Times New Roman"/>
          <w:noProof/>
          <w:color w:val="000000" w:themeColor="text1"/>
          <w:kern w:val="0"/>
          <w:lang w:val="sv-SE"/>
        </w:rPr>
        <w:t>. Mediaction Publishing.</w:t>
      </w:r>
    </w:p>
    <w:p w14:paraId="4BD6CFB6"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6E0310">
        <w:rPr>
          <w:rFonts w:ascii="Times New Roman" w:hAnsi="Times New Roman" w:cs="Times New Roman"/>
          <w:noProof/>
          <w:color w:val="000000" w:themeColor="text1"/>
          <w:kern w:val="0"/>
          <w:lang w:val="sv-SE"/>
        </w:rPr>
        <w:t xml:space="preserve">Profil Kesehatan Provinsi Jawa Barat. (2022). </w:t>
      </w:r>
      <w:r w:rsidRPr="006E0310">
        <w:rPr>
          <w:rFonts w:ascii="Times New Roman" w:hAnsi="Times New Roman" w:cs="Times New Roman"/>
          <w:i/>
          <w:iCs/>
          <w:noProof/>
          <w:color w:val="000000" w:themeColor="text1"/>
          <w:kern w:val="0"/>
          <w:lang w:val="sv-SE"/>
        </w:rPr>
        <w:t>Dinas Kesehatan Provinsi Jawa Barat</w:t>
      </w:r>
      <w:r w:rsidRPr="006E0310">
        <w:rPr>
          <w:rFonts w:ascii="Times New Roman" w:hAnsi="Times New Roman" w:cs="Times New Roman"/>
          <w:noProof/>
          <w:color w:val="000000" w:themeColor="text1"/>
          <w:kern w:val="0"/>
          <w:lang w:val="sv-SE"/>
        </w:rPr>
        <w:t>. https://diskes.jabarprov.go.id</w:t>
      </w:r>
    </w:p>
    <w:p w14:paraId="0AEB5C07"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6E0310">
        <w:rPr>
          <w:rFonts w:ascii="Times New Roman" w:hAnsi="Times New Roman" w:cs="Times New Roman"/>
          <w:noProof/>
          <w:color w:val="000000" w:themeColor="text1"/>
          <w:kern w:val="0"/>
          <w:lang w:val="sv-SE"/>
        </w:rPr>
        <w:t xml:space="preserve">Putri, S., Ramdini, D. A., Afriyani, &amp; Wardhana, M. F. (2023). Literatur Review : Efek Samping Penggunaan Obat Hipertensi. </w:t>
      </w:r>
      <w:r w:rsidRPr="006E0310">
        <w:rPr>
          <w:rFonts w:ascii="Times New Roman" w:hAnsi="Times New Roman" w:cs="Times New Roman"/>
          <w:i/>
          <w:iCs/>
          <w:noProof/>
          <w:color w:val="000000" w:themeColor="text1"/>
          <w:kern w:val="0"/>
          <w:lang w:val="sv-SE"/>
        </w:rPr>
        <w:t>Jurnal Medula</w:t>
      </w:r>
      <w:r w:rsidRPr="006E0310">
        <w:rPr>
          <w:rFonts w:ascii="Times New Roman" w:hAnsi="Times New Roman" w:cs="Times New Roman"/>
          <w:noProof/>
          <w:color w:val="000000" w:themeColor="text1"/>
          <w:kern w:val="0"/>
          <w:lang w:val="sv-SE"/>
        </w:rPr>
        <w:t xml:space="preserve">, </w:t>
      </w:r>
      <w:r w:rsidRPr="006E0310">
        <w:rPr>
          <w:rFonts w:ascii="Times New Roman" w:hAnsi="Times New Roman" w:cs="Times New Roman"/>
          <w:i/>
          <w:iCs/>
          <w:noProof/>
          <w:color w:val="000000" w:themeColor="text1"/>
          <w:kern w:val="0"/>
          <w:lang w:val="sv-SE"/>
        </w:rPr>
        <w:t>13</w:t>
      </w:r>
      <w:r w:rsidRPr="006E0310">
        <w:rPr>
          <w:rFonts w:ascii="Times New Roman" w:hAnsi="Times New Roman" w:cs="Times New Roman"/>
          <w:noProof/>
          <w:color w:val="000000" w:themeColor="text1"/>
          <w:kern w:val="0"/>
          <w:lang w:val="sv-SE"/>
        </w:rPr>
        <w:t>(4), 583–589.</w:t>
      </w:r>
    </w:p>
    <w:p w14:paraId="02362308"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rPr>
      </w:pPr>
      <w:r w:rsidRPr="006E0310">
        <w:rPr>
          <w:rFonts w:ascii="Times New Roman" w:hAnsi="Times New Roman" w:cs="Times New Roman"/>
          <w:noProof/>
          <w:color w:val="000000" w:themeColor="text1"/>
          <w:kern w:val="0"/>
          <w:lang w:val="sv-SE"/>
        </w:rPr>
        <w:t xml:space="preserve">Rahmadayanti, A. M., Apriyani, T., &amp; Musaddas, R. (2024). Efektivitas Jus Buah Naga Merah (Hylocereus Polyrhizus) Terhadap Hipertensi Pada Wanita Menopausedi Pmb Lismarini Palembang. </w:t>
      </w:r>
      <w:r w:rsidRPr="006E0310">
        <w:rPr>
          <w:rFonts w:ascii="Times New Roman" w:hAnsi="Times New Roman" w:cs="Times New Roman"/>
          <w:i/>
          <w:iCs/>
          <w:noProof/>
          <w:color w:val="000000" w:themeColor="text1"/>
          <w:kern w:val="0"/>
        </w:rPr>
        <w:t>Al-Insyirah Midwifery: Jurnal Ilmu Kebidanan (Journal of Midwifery Sciences)</w:t>
      </w:r>
      <w:r w:rsidRPr="006E0310">
        <w:rPr>
          <w:rFonts w:ascii="Times New Roman" w:hAnsi="Times New Roman" w:cs="Times New Roman"/>
          <w:noProof/>
          <w:color w:val="000000" w:themeColor="text1"/>
          <w:kern w:val="0"/>
        </w:rPr>
        <w:t xml:space="preserve">, </w:t>
      </w:r>
      <w:r w:rsidRPr="006E0310">
        <w:rPr>
          <w:rFonts w:ascii="Times New Roman" w:hAnsi="Times New Roman" w:cs="Times New Roman"/>
          <w:i/>
          <w:iCs/>
          <w:noProof/>
          <w:color w:val="000000" w:themeColor="text1"/>
          <w:kern w:val="0"/>
        </w:rPr>
        <w:t>13</w:t>
      </w:r>
      <w:r w:rsidRPr="006E0310">
        <w:rPr>
          <w:rFonts w:ascii="Times New Roman" w:hAnsi="Times New Roman" w:cs="Times New Roman"/>
          <w:noProof/>
          <w:color w:val="000000" w:themeColor="text1"/>
          <w:kern w:val="0"/>
        </w:rPr>
        <w:t>(2), 128–136. https://doi.org/10.35328/kebidanan.v13i2.2727</w:t>
      </w:r>
    </w:p>
    <w:p w14:paraId="71EA9D01"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6E0310">
        <w:rPr>
          <w:rFonts w:ascii="Times New Roman" w:hAnsi="Times New Roman" w:cs="Times New Roman"/>
          <w:noProof/>
          <w:color w:val="000000" w:themeColor="text1"/>
          <w:kern w:val="0"/>
          <w:lang w:val="sv-SE"/>
        </w:rPr>
        <w:t xml:space="preserve">Riset Kesehatan Dasar (Riskesdas). (2018). </w:t>
      </w:r>
      <w:r w:rsidRPr="006E0310">
        <w:rPr>
          <w:rFonts w:ascii="Times New Roman" w:hAnsi="Times New Roman" w:cs="Times New Roman"/>
          <w:i/>
          <w:iCs/>
          <w:noProof/>
          <w:color w:val="000000" w:themeColor="text1"/>
          <w:kern w:val="0"/>
          <w:lang w:val="sv-SE"/>
        </w:rPr>
        <w:t>Laporan nasional riset kesehatan dasar 2018</w:t>
      </w:r>
      <w:r w:rsidRPr="006E0310">
        <w:rPr>
          <w:rFonts w:ascii="Times New Roman" w:hAnsi="Times New Roman" w:cs="Times New Roman"/>
          <w:noProof/>
          <w:color w:val="000000" w:themeColor="text1"/>
          <w:kern w:val="0"/>
          <w:lang w:val="sv-SE"/>
        </w:rPr>
        <w:t>. Badan Litbangkes Kemenkes RI.</w:t>
      </w:r>
    </w:p>
    <w:p w14:paraId="50962AEC"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6E0310">
        <w:rPr>
          <w:rFonts w:ascii="Times New Roman" w:hAnsi="Times New Roman" w:cs="Times New Roman"/>
          <w:noProof/>
          <w:color w:val="000000" w:themeColor="text1"/>
          <w:kern w:val="0"/>
          <w:lang w:val="sv-SE"/>
        </w:rPr>
        <w:t>Sari, D., &amp; Nurhidayati, R. (2022). Efektivitas konsumsi jus buah naga merah terhadap penurunan tekanan darah pada penderita hipertensi ringan.</w:t>
      </w:r>
    </w:p>
    <w:p w14:paraId="2BF97E5F" w14:textId="77777777" w:rsidR="0018373A" w:rsidRPr="00F80592"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rPr>
      </w:pPr>
      <w:r w:rsidRPr="006E0310">
        <w:rPr>
          <w:rFonts w:ascii="Times New Roman" w:hAnsi="Times New Roman" w:cs="Times New Roman"/>
          <w:noProof/>
          <w:color w:val="000000" w:themeColor="text1"/>
          <w:kern w:val="0"/>
        </w:rPr>
        <w:t xml:space="preserve">Smeltzer, S. C., &amp; Bare, B. G. (2013). </w:t>
      </w:r>
      <w:r w:rsidRPr="006E0310">
        <w:rPr>
          <w:rFonts w:ascii="Times New Roman" w:hAnsi="Times New Roman" w:cs="Times New Roman"/>
          <w:i/>
          <w:iCs/>
          <w:noProof/>
          <w:color w:val="000000" w:themeColor="text1"/>
          <w:kern w:val="0"/>
        </w:rPr>
        <w:t>Buku ajar keperawatan medikal bedah Brunner &amp; Suddarth</w:t>
      </w:r>
      <w:r w:rsidRPr="006E0310">
        <w:rPr>
          <w:rFonts w:ascii="Times New Roman" w:hAnsi="Times New Roman" w:cs="Times New Roman"/>
          <w:noProof/>
          <w:color w:val="000000" w:themeColor="text1"/>
          <w:kern w:val="0"/>
        </w:rPr>
        <w:t xml:space="preserve"> (8th ed.). EGC.</w:t>
      </w:r>
    </w:p>
    <w:p w14:paraId="1D71C5CD" w14:textId="77777777" w:rsidR="0018373A" w:rsidRPr="00F80592"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rPr>
      </w:pPr>
      <w:r w:rsidRPr="00F80592">
        <w:rPr>
          <w:rFonts w:ascii="Times New Roman" w:hAnsi="Times New Roman" w:cs="Times New Roman"/>
          <w:noProof/>
          <w:color w:val="000000" w:themeColor="text1"/>
          <w:kern w:val="0"/>
        </w:rPr>
        <w:t xml:space="preserve">Sugiyono. (2019). </w:t>
      </w:r>
      <w:r w:rsidRPr="00F80592">
        <w:rPr>
          <w:rFonts w:ascii="Times New Roman" w:hAnsi="Times New Roman" w:cs="Times New Roman"/>
          <w:i/>
          <w:iCs/>
          <w:noProof/>
          <w:color w:val="000000" w:themeColor="text1"/>
          <w:kern w:val="0"/>
        </w:rPr>
        <w:t>Metode penelitian kuantitatif, kualitatif, dan R&amp;D</w:t>
      </w:r>
      <w:r w:rsidRPr="00F80592">
        <w:rPr>
          <w:rFonts w:ascii="Times New Roman" w:hAnsi="Times New Roman" w:cs="Times New Roman"/>
          <w:noProof/>
          <w:color w:val="000000" w:themeColor="text1"/>
          <w:kern w:val="0"/>
        </w:rPr>
        <w:t>. Alfabeta.</w:t>
      </w:r>
    </w:p>
    <w:p w14:paraId="30BE014C"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rPr>
      </w:pPr>
      <w:r w:rsidRPr="006E0310">
        <w:rPr>
          <w:rFonts w:ascii="Times New Roman" w:hAnsi="Times New Roman" w:cs="Times New Roman"/>
          <w:noProof/>
          <w:color w:val="000000" w:themeColor="text1"/>
          <w:kern w:val="0"/>
          <w:lang w:val="sv-SE"/>
        </w:rPr>
        <w:t xml:space="preserve">Tania, T., Yunivita, V., &amp; Afiatin. </w:t>
      </w:r>
      <w:r w:rsidRPr="006E0310">
        <w:rPr>
          <w:rFonts w:ascii="Times New Roman" w:hAnsi="Times New Roman" w:cs="Times New Roman"/>
          <w:noProof/>
          <w:color w:val="000000" w:themeColor="text1"/>
          <w:kern w:val="0"/>
        </w:rPr>
        <w:t xml:space="preserve">(2019). Adherence to Antihypertensive Medication in Patients with Hypertension in Indonesia. </w:t>
      </w:r>
      <w:r w:rsidRPr="006E0310">
        <w:rPr>
          <w:rFonts w:ascii="Times New Roman" w:hAnsi="Times New Roman" w:cs="Times New Roman"/>
          <w:i/>
          <w:iCs/>
          <w:noProof/>
          <w:color w:val="000000" w:themeColor="text1"/>
          <w:kern w:val="0"/>
        </w:rPr>
        <w:t>International Journal of Integrated Health Sciences</w:t>
      </w:r>
      <w:r w:rsidRPr="006E0310">
        <w:rPr>
          <w:rFonts w:ascii="Times New Roman" w:hAnsi="Times New Roman" w:cs="Times New Roman"/>
          <w:noProof/>
          <w:color w:val="000000" w:themeColor="text1"/>
          <w:kern w:val="0"/>
        </w:rPr>
        <w:t xml:space="preserve">, </w:t>
      </w:r>
      <w:r w:rsidRPr="006E0310">
        <w:rPr>
          <w:rFonts w:ascii="Times New Roman" w:hAnsi="Times New Roman" w:cs="Times New Roman"/>
          <w:i/>
          <w:iCs/>
          <w:noProof/>
          <w:color w:val="000000" w:themeColor="text1"/>
          <w:kern w:val="0"/>
        </w:rPr>
        <w:t>7</w:t>
      </w:r>
      <w:r w:rsidRPr="006E0310">
        <w:rPr>
          <w:rFonts w:ascii="Times New Roman" w:hAnsi="Times New Roman" w:cs="Times New Roman"/>
          <w:noProof/>
          <w:color w:val="000000" w:themeColor="text1"/>
          <w:kern w:val="0"/>
        </w:rPr>
        <w:t>(2), 74–80. https://doi.org/10.15850/ijihs.v7n2.1588</w:t>
      </w:r>
    </w:p>
    <w:p w14:paraId="04448074" w14:textId="77777777" w:rsidR="0018373A" w:rsidRPr="006E0310"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rPr>
      </w:pPr>
      <w:r w:rsidRPr="006E0310">
        <w:rPr>
          <w:rFonts w:ascii="Times New Roman" w:hAnsi="Times New Roman" w:cs="Times New Roman"/>
          <w:noProof/>
          <w:color w:val="000000" w:themeColor="text1"/>
          <w:kern w:val="0"/>
        </w:rPr>
        <w:t>Whelton, P. K., Carey, R. M., Aronow, W. S., Casey, D. E., Collins, K. J., Himmelfarb, C. D., DePalma, S. M., Gidding, S., Jamerson, K. A., Jones, D. W., MacLaughlin, E. J., Muntner, P., Ovbiagele, B., Smith, S. C., Spencer, C. C., Stafford, R. S., Taler, S. J., Thomas, R. J., Williams, K. A., … Hundley, J. (2018).2017ACC/AHA/AAPA/ABC/ACPM/AGS/APhA/ ASH/ASPC/NMA/PCNA guideline for the prevention, detection, evaluation, and management of high blood pressure in adults a report of the American College of Cardiology/American Heart Association Task Force on Clinical pr. In</w:t>
      </w:r>
      <w:r w:rsidRPr="006E0310">
        <w:rPr>
          <w:rFonts w:ascii="Times New Roman" w:hAnsi="Times New Roman" w:cs="Times New Roman"/>
          <w:i/>
          <w:iCs/>
          <w:noProof/>
          <w:color w:val="000000" w:themeColor="text1"/>
          <w:kern w:val="0"/>
        </w:rPr>
        <w:t>Hypertension</w:t>
      </w:r>
      <w:r w:rsidRPr="006E0310">
        <w:rPr>
          <w:rFonts w:ascii="Times New Roman" w:hAnsi="Times New Roman" w:cs="Times New Roman"/>
          <w:noProof/>
          <w:color w:val="000000" w:themeColor="text1"/>
          <w:kern w:val="0"/>
        </w:rPr>
        <w:t>(Vol.71,Issue6).</w:t>
      </w:r>
      <w:r>
        <w:rPr>
          <w:rFonts w:ascii="Times New Roman" w:hAnsi="Times New Roman" w:cs="Times New Roman"/>
          <w:noProof/>
          <w:color w:val="000000" w:themeColor="text1"/>
          <w:kern w:val="0"/>
        </w:rPr>
        <w:t xml:space="preserve"> </w:t>
      </w:r>
      <w:r w:rsidRPr="006E0310">
        <w:rPr>
          <w:rFonts w:ascii="Times New Roman" w:hAnsi="Times New Roman" w:cs="Times New Roman"/>
          <w:noProof/>
          <w:color w:val="000000" w:themeColor="text1"/>
          <w:kern w:val="0"/>
        </w:rPr>
        <w:t>https://doi.org/10.1161/HYP.0000000000000065</w:t>
      </w:r>
    </w:p>
    <w:p w14:paraId="53008C53" w14:textId="77777777" w:rsidR="0018373A"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rPr>
      </w:pPr>
      <w:r w:rsidRPr="006E0310">
        <w:rPr>
          <w:rFonts w:ascii="Times New Roman" w:hAnsi="Times New Roman" w:cs="Times New Roman"/>
          <w:noProof/>
          <w:color w:val="000000" w:themeColor="text1"/>
          <w:kern w:val="0"/>
        </w:rPr>
        <w:t xml:space="preserve">World Health Organization (WHO). (2023). </w:t>
      </w:r>
      <w:r w:rsidRPr="006E0310">
        <w:rPr>
          <w:rFonts w:ascii="Times New Roman" w:hAnsi="Times New Roman" w:cs="Times New Roman"/>
          <w:i/>
          <w:iCs/>
          <w:noProof/>
          <w:color w:val="000000" w:themeColor="text1"/>
          <w:kern w:val="0"/>
        </w:rPr>
        <w:t>Hypertension fact sheet</w:t>
      </w:r>
      <w:r w:rsidRPr="006E0310">
        <w:rPr>
          <w:rFonts w:ascii="Times New Roman" w:hAnsi="Times New Roman" w:cs="Times New Roman"/>
          <w:noProof/>
          <w:color w:val="000000" w:themeColor="text1"/>
          <w:kern w:val="0"/>
        </w:rPr>
        <w:t xml:space="preserve">. WHO. </w:t>
      </w:r>
      <w:hyperlink r:id="rId11" w:tgtFrame="_new" w:history="1">
        <w:r w:rsidRPr="006E0310">
          <w:rPr>
            <w:rStyle w:val="Hyperlink"/>
            <w:rFonts w:ascii="Times New Roman" w:hAnsi="Times New Roman" w:cs="Times New Roman"/>
            <w:noProof/>
            <w:color w:val="000000" w:themeColor="text1"/>
            <w:kern w:val="0"/>
          </w:rPr>
          <w:t>https://www.who.int/news-room/fact-sheets/detail/hypertension</w:t>
        </w:r>
      </w:hyperlink>
      <w:r w:rsidRPr="006E0310">
        <w:rPr>
          <w:rFonts w:ascii="Times New Roman" w:hAnsi="Times New Roman" w:cs="Times New Roman"/>
        </w:rPr>
        <w:fldChar w:fldCharType="begin" w:fldLock="1"/>
      </w:r>
      <w:r w:rsidRPr="00F80592">
        <w:rPr>
          <w:rFonts w:ascii="Times New Roman" w:hAnsi="Times New Roman" w:cs="Times New Roman"/>
        </w:rPr>
        <w:instrText xml:space="preserve">ADDIN Mendeley Bibliography CSL_BIBLIOGRAPHY </w:instrText>
      </w:r>
      <w:r w:rsidRPr="006E0310">
        <w:rPr>
          <w:rFonts w:ascii="Times New Roman" w:hAnsi="Times New Roman" w:cs="Times New Roman"/>
        </w:rPr>
        <w:fldChar w:fldCharType="separate"/>
      </w:r>
    </w:p>
    <w:p w14:paraId="5714301B" w14:textId="77777777" w:rsidR="0018373A" w:rsidRPr="0018373A" w:rsidRDefault="0018373A" w:rsidP="00030650">
      <w:pPr>
        <w:widowControl w:val="0"/>
        <w:autoSpaceDE w:val="0"/>
        <w:autoSpaceDN w:val="0"/>
        <w:adjustRightInd w:val="0"/>
        <w:spacing w:after="0" w:line="276" w:lineRule="auto"/>
        <w:ind w:left="480" w:hanging="480"/>
        <w:jc w:val="both"/>
        <w:rPr>
          <w:rFonts w:ascii="Times New Roman" w:hAnsi="Times New Roman" w:cs="Times New Roman"/>
          <w:noProof/>
          <w:color w:val="000000" w:themeColor="text1"/>
          <w:kern w:val="0"/>
          <w:lang w:val="sv-SE"/>
        </w:rPr>
      </w:pPr>
      <w:r w:rsidRPr="00F80592">
        <w:rPr>
          <w:rFonts w:ascii="Times New Roman" w:hAnsi="Times New Roman" w:cs="Times New Roman"/>
          <w:noProof/>
          <w:kern w:val="0"/>
          <w:lang w:val="sv-SE"/>
        </w:rPr>
        <w:t xml:space="preserve">Yulianti, L., &amp; Ariyani, H. (2022). </w:t>
      </w:r>
      <w:r w:rsidRPr="006E0310">
        <w:rPr>
          <w:rFonts w:ascii="Times New Roman" w:hAnsi="Times New Roman" w:cs="Times New Roman"/>
          <w:noProof/>
          <w:kern w:val="0"/>
          <w:lang w:val="sv-SE"/>
        </w:rPr>
        <w:t xml:space="preserve">Tekanan Darah Pada Pasien Hipertensi Di Sindang Lengo. </w:t>
      </w:r>
      <w:r w:rsidRPr="006E0310">
        <w:rPr>
          <w:rFonts w:ascii="Times New Roman" w:hAnsi="Times New Roman" w:cs="Times New Roman"/>
          <w:i/>
          <w:iCs/>
          <w:noProof/>
          <w:kern w:val="0"/>
          <w:lang w:val="sv-SE"/>
        </w:rPr>
        <w:t>Pemberian Terapi Jus Buah Naga Terhadap Penurunan Tekanan Darah Pada Pasien Hipertensi Di Sindang Lengo Rt/Rw 03/011 Kelurahan Setiamulya Kecamatan Tamansari Kota Tasikmalaya Apllication</w:t>
      </w:r>
      <w:r w:rsidRPr="006E0310">
        <w:rPr>
          <w:rFonts w:ascii="Times New Roman" w:hAnsi="Times New Roman" w:cs="Times New Roman"/>
          <w:noProof/>
          <w:kern w:val="0"/>
          <w:lang w:val="sv-SE"/>
        </w:rPr>
        <w:t>.</w:t>
      </w:r>
    </w:p>
    <w:p w14:paraId="0A3F491D" w14:textId="3C86617D" w:rsidR="001B3700" w:rsidRPr="001B3700" w:rsidRDefault="0018373A" w:rsidP="00030650">
      <w:pPr>
        <w:spacing w:after="0" w:line="276" w:lineRule="auto"/>
        <w:jc w:val="both"/>
        <w:rPr>
          <w:rFonts w:ascii="Times New Roman" w:hAnsi="Times New Roman" w:cs="Times New Roman"/>
          <w:lang w:val="sv-SE"/>
        </w:rPr>
      </w:pPr>
      <w:r w:rsidRPr="006E0310">
        <w:rPr>
          <w:rFonts w:ascii="Times New Roman" w:hAnsi="Times New Roman" w:cs="Times New Roman"/>
        </w:rPr>
        <w:fldChar w:fldCharType="end"/>
      </w:r>
    </w:p>
    <w:sectPr w:rsidR="001B3700" w:rsidRPr="001B3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966F6"/>
    <w:multiLevelType w:val="multilevel"/>
    <w:tmpl w:val="6DBEB04C"/>
    <w:lvl w:ilvl="0">
      <w:start w:val="1"/>
      <w:numFmt w:val="lowerLetter"/>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rPr>
        <w:rFonts w:ascii="Times New Roman" w:eastAsiaTheme="minorHAnsi" w:hAnsi="Times New Roman" w:cs="Times New Roman"/>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5C2163"/>
    <w:multiLevelType w:val="hybridMultilevel"/>
    <w:tmpl w:val="7A7EB9BC"/>
    <w:lvl w:ilvl="0" w:tplc="0AF2483C">
      <w:start w:val="1"/>
      <w:numFmt w:val="upperLetter"/>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2">
    <w:nsid w:val="151631FA"/>
    <w:multiLevelType w:val="hybridMultilevel"/>
    <w:tmpl w:val="FB3AADE0"/>
    <w:lvl w:ilvl="0" w:tplc="B7D645C0">
      <w:start w:val="1"/>
      <w:numFmt w:val="lowerLetter"/>
      <w:lvlText w:val="%1."/>
      <w:lvlJc w:val="left"/>
      <w:pPr>
        <w:ind w:left="927" w:hanging="360"/>
      </w:pPr>
      <w:rPr>
        <w:rFonts w:hint="default"/>
      </w:rPr>
    </w:lvl>
    <w:lvl w:ilvl="1" w:tplc="FA3A3CE6">
      <w:start w:val="1"/>
      <w:numFmt w:val="lowerLetter"/>
      <w:lvlText w:val="%2)"/>
      <w:lvlJc w:val="left"/>
      <w:pPr>
        <w:ind w:left="1647" w:hanging="360"/>
      </w:pPr>
      <w:rPr>
        <w:rFonts w:hint="default"/>
      </w:r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nsid w:val="1E376A58"/>
    <w:multiLevelType w:val="hybridMultilevel"/>
    <w:tmpl w:val="D870DDBE"/>
    <w:lvl w:ilvl="0" w:tplc="80EA0D1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244D4BBD"/>
    <w:multiLevelType w:val="hybridMultilevel"/>
    <w:tmpl w:val="1B783116"/>
    <w:lvl w:ilvl="0" w:tplc="38090011">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5">
    <w:nsid w:val="35EC703A"/>
    <w:multiLevelType w:val="multilevel"/>
    <w:tmpl w:val="8182C44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0B80657"/>
    <w:multiLevelType w:val="hybridMultilevel"/>
    <w:tmpl w:val="397EF65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425203CF"/>
    <w:multiLevelType w:val="hybridMultilevel"/>
    <w:tmpl w:val="AB60317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360"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360"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8">
    <w:nsid w:val="607E7EA7"/>
    <w:multiLevelType w:val="hybridMultilevel"/>
    <w:tmpl w:val="539AC3F2"/>
    <w:lvl w:ilvl="0" w:tplc="9A7E7A88">
      <w:start w:val="1"/>
      <w:numFmt w:val="lowerLetter"/>
      <w:lvlText w:val="%1."/>
      <w:lvlJc w:val="left"/>
      <w:pPr>
        <w:ind w:left="1077" w:hanging="360"/>
      </w:pPr>
      <w:rPr>
        <w:rFonts w:ascii="Times New Roman" w:eastAsiaTheme="minorHAnsi" w:hAnsi="Times New Roman" w:cs="Times New Roman"/>
        <w:b/>
        <w:bCs/>
      </w:r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9">
    <w:nsid w:val="62AF0D4B"/>
    <w:multiLevelType w:val="hybridMultilevel"/>
    <w:tmpl w:val="85D26C3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335289B"/>
    <w:multiLevelType w:val="multilevel"/>
    <w:tmpl w:val="1D80261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9"/>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23"/>
    <w:rsid w:val="00030650"/>
    <w:rsid w:val="00050B99"/>
    <w:rsid w:val="000E2223"/>
    <w:rsid w:val="000E536B"/>
    <w:rsid w:val="0015362B"/>
    <w:rsid w:val="00161077"/>
    <w:rsid w:val="001677AE"/>
    <w:rsid w:val="00171749"/>
    <w:rsid w:val="0018373A"/>
    <w:rsid w:val="001B0A0C"/>
    <w:rsid w:val="001B3700"/>
    <w:rsid w:val="001E32DB"/>
    <w:rsid w:val="0020214B"/>
    <w:rsid w:val="002149FC"/>
    <w:rsid w:val="00251874"/>
    <w:rsid w:val="002972B3"/>
    <w:rsid w:val="002A2734"/>
    <w:rsid w:val="003447EA"/>
    <w:rsid w:val="003772E4"/>
    <w:rsid w:val="0044626C"/>
    <w:rsid w:val="00472DEF"/>
    <w:rsid w:val="004810EF"/>
    <w:rsid w:val="004F79B0"/>
    <w:rsid w:val="005531C0"/>
    <w:rsid w:val="00636261"/>
    <w:rsid w:val="00676C60"/>
    <w:rsid w:val="006E4EEC"/>
    <w:rsid w:val="00705627"/>
    <w:rsid w:val="00790847"/>
    <w:rsid w:val="007F3C87"/>
    <w:rsid w:val="0081486B"/>
    <w:rsid w:val="00835954"/>
    <w:rsid w:val="00844629"/>
    <w:rsid w:val="00853F9F"/>
    <w:rsid w:val="00884598"/>
    <w:rsid w:val="0090295D"/>
    <w:rsid w:val="009A72D6"/>
    <w:rsid w:val="009D4C1C"/>
    <w:rsid w:val="009E7639"/>
    <w:rsid w:val="00B96BE7"/>
    <w:rsid w:val="00C16510"/>
    <w:rsid w:val="00C33C51"/>
    <w:rsid w:val="00CB37A6"/>
    <w:rsid w:val="00CF24C9"/>
    <w:rsid w:val="00DC659B"/>
    <w:rsid w:val="00DE6290"/>
    <w:rsid w:val="00EA723F"/>
    <w:rsid w:val="00F12BC3"/>
    <w:rsid w:val="00F25F91"/>
    <w:rsid w:val="00F60948"/>
    <w:rsid w:val="00F75CCD"/>
    <w:rsid w:val="00F940F2"/>
    <w:rsid w:val="00FB6733"/>
    <w:rsid w:val="00FF38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F978"/>
  <w15:chartTrackingRefBased/>
  <w15:docId w15:val="{D748E171-9E8D-447F-A699-CBE3376F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2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2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E22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22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22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2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2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E22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22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22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2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223"/>
    <w:rPr>
      <w:rFonts w:eastAsiaTheme="majorEastAsia" w:cstheme="majorBidi"/>
      <w:color w:val="272727" w:themeColor="text1" w:themeTint="D8"/>
    </w:rPr>
  </w:style>
  <w:style w:type="paragraph" w:styleId="Title">
    <w:name w:val="Title"/>
    <w:basedOn w:val="Normal"/>
    <w:next w:val="Normal"/>
    <w:link w:val="TitleChar"/>
    <w:uiPriority w:val="10"/>
    <w:qFormat/>
    <w:rsid w:val="000E2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223"/>
    <w:pPr>
      <w:spacing w:before="160"/>
      <w:jc w:val="center"/>
    </w:pPr>
    <w:rPr>
      <w:i/>
      <w:iCs/>
      <w:color w:val="404040" w:themeColor="text1" w:themeTint="BF"/>
    </w:rPr>
  </w:style>
  <w:style w:type="character" w:customStyle="1" w:styleId="QuoteChar">
    <w:name w:val="Quote Char"/>
    <w:basedOn w:val="DefaultParagraphFont"/>
    <w:link w:val="Quote"/>
    <w:uiPriority w:val="29"/>
    <w:rsid w:val="000E2223"/>
    <w:rPr>
      <w:i/>
      <w:iCs/>
      <w:color w:val="404040" w:themeColor="text1" w:themeTint="BF"/>
    </w:rPr>
  </w:style>
  <w:style w:type="paragraph" w:styleId="ListParagraph">
    <w:name w:val="List Paragraph"/>
    <w:basedOn w:val="Normal"/>
    <w:uiPriority w:val="34"/>
    <w:qFormat/>
    <w:rsid w:val="000E2223"/>
    <w:pPr>
      <w:ind w:left="720"/>
      <w:contextualSpacing/>
    </w:pPr>
  </w:style>
  <w:style w:type="character" w:styleId="IntenseEmphasis">
    <w:name w:val="Intense Emphasis"/>
    <w:basedOn w:val="DefaultParagraphFont"/>
    <w:uiPriority w:val="21"/>
    <w:qFormat/>
    <w:rsid w:val="000E2223"/>
    <w:rPr>
      <w:i/>
      <w:iCs/>
      <w:color w:val="2F5496" w:themeColor="accent1" w:themeShade="BF"/>
    </w:rPr>
  </w:style>
  <w:style w:type="paragraph" w:styleId="IntenseQuote">
    <w:name w:val="Intense Quote"/>
    <w:basedOn w:val="Normal"/>
    <w:next w:val="Normal"/>
    <w:link w:val="IntenseQuoteChar"/>
    <w:uiPriority w:val="30"/>
    <w:qFormat/>
    <w:rsid w:val="000E2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2223"/>
    <w:rPr>
      <w:i/>
      <w:iCs/>
      <w:color w:val="2F5496" w:themeColor="accent1" w:themeShade="BF"/>
    </w:rPr>
  </w:style>
  <w:style w:type="character" w:styleId="IntenseReference">
    <w:name w:val="Intense Reference"/>
    <w:basedOn w:val="DefaultParagraphFont"/>
    <w:uiPriority w:val="32"/>
    <w:qFormat/>
    <w:rsid w:val="000E2223"/>
    <w:rPr>
      <w:b/>
      <w:bCs/>
      <w:smallCaps/>
      <w:color w:val="2F5496" w:themeColor="accent1" w:themeShade="BF"/>
      <w:spacing w:val="5"/>
    </w:rPr>
  </w:style>
  <w:style w:type="character" w:styleId="PlaceholderText">
    <w:name w:val="Placeholder Text"/>
    <w:basedOn w:val="DefaultParagraphFont"/>
    <w:uiPriority w:val="99"/>
    <w:semiHidden/>
    <w:rsid w:val="000E536B"/>
    <w:rPr>
      <w:color w:val="666666"/>
    </w:rPr>
  </w:style>
  <w:style w:type="paragraph" w:styleId="NormalWeb">
    <w:name w:val="Normal (Web)"/>
    <w:basedOn w:val="Normal"/>
    <w:uiPriority w:val="99"/>
    <w:semiHidden/>
    <w:unhideWhenUsed/>
    <w:rsid w:val="00884598"/>
    <w:rPr>
      <w:rFonts w:ascii="Times New Roman" w:hAnsi="Times New Roman" w:cs="Times New Roman"/>
    </w:rPr>
  </w:style>
  <w:style w:type="table" w:styleId="PlainTable2">
    <w:name w:val="Plain Table 2"/>
    <w:basedOn w:val="TableNormal"/>
    <w:uiPriority w:val="42"/>
    <w:rsid w:val="003772E4"/>
    <w:pPr>
      <w:spacing w:after="0" w:line="240" w:lineRule="auto"/>
    </w:pPr>
    <w:rPr>
      <w:sz w:val="22"/>
      <w:szCs w:val="28"/>
      <w:lang w:bidi="th-TH"/>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3772E4"/>
    <w:pPr>
      <w:spacing w:after="200" w:line="240" w:lineRule="auto"/>
    </w:pPr>
    <w:rPr>
      <w:i/>
      <w:iCs/>
      <w:color w:val="44546A" w:themeColor="text2"/>
      <w:sz w:val="18"/>
      <w:szCs w:val="22"/>
      <w:lang w:bidi="th-TH"/>
    </w:rPr>
  </w:style>
  <w:style w:type="character" w:styleId="Hyperlink">
    <w:name w:val="Hyperlink"/>
    <w:basedOn w:val="DefaultParagraphFont"/>
    <w:uiPriority w:val="99"/>
    <w:unhideWhenUsed/>
    <w:rsid w:val="0018373A"/>
    <w:rPr>
      <w:color w:val="0563C1" w:themeColor="hyperlink"/>
      <w:u w:val="single"/>
    </w:rPr>
  </w:style>
  <w:style w:type="character" w:customStyle="1" w:styleId="UnresolvedMention">
    <w:name w:val="Unresolved Mention"/>
    <w:basedOn w:val="DefaultParagraphFont"/>
    <w:uiPriority w:val="99"/>
    <w:semiHidden/>
    <w:unhideWhenUsed/>
    <w:rsid w:val="009E7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nalmedikahutama.com/index.php/JMH/article/view/170/1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ar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trinurhalima1802@gmail.com" TargetMode="External"/><Relationship Id="rId11" Type="http://schemas.openxmlformats.org/officeDocument/2006/relationships/hyperlink" Target="https://www.who.int/news-room/fact-sheets/detail/hypertension" TargetMode="External"/><Relationship Id="rId5" Type="http://schemas.openxmlformats.org/officeDocument/2006/relationships/hyperlink" Target="mailto:Indrisarwili@gmail.com" TargetMode="External"/><Relationship Id="rId10" Type="http://schemas.openxmlformats.org/officeDocument/2006/relationships/hyperlink" Target="https://doi.org/10.1016/j.jacc.2022.02.020" TargetMode="External"/><Relationship Id="rId4" Type="http://schemas.openxmlformats.org/officeDocument/2006/relationships/webSettings" Target="webSettings.xml"/><Relationship Id="rId9" Type="http://schemas.openxmlformats.org/officeDocument/2006/relationships/hyperlink" Target="https://databoks.katadata.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3743</Words>
  <Characters>21336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nurlatifa zahra</dc:creator>
  <cp:keywords/>
  <dc:description/>
  <cp:lastModifiedBy>Asus</cp:lastModifiedBy>
  <cp:revision>17</cp:revision>
  <dcterms:created xsi:type="dcterms:W3CDTF">2026-06-02T18:11:00Z</dcterms:created>
  <dcterms:modified xsi:type="dcterms:W3CDTF">2026-06-20T18:10:00Z</dcterms:modified>
</cp:coreProperties>
</file>