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1C6F3" w14:textId="64F5A43A" w:rsidR="006367B0" w:rsidRPr="006E6B25" w:rsidRDefault="006E6B25" w:rsidP="00734E26">
      <w:pPr>
        <w:spacing w:after="0" w:line="240" w:lineRule="auto"/>
        <w:jc w:val="center"/>
        <w:rPr>
          <w:rFonts w:ascii="Times New Roman" w:eastAsiaTheme="minorHAnsi" w:hAnsi="Times New Roman" w:cs="Times New Roman"/>
          <w:b/>
          <w:sz w:val="32"/>
          <w:szCs w:val="32"/>
          <w:lang w:val="en-US"/>
        </w:rPr>
      </w:pPr>
      <w:bookmarkStart w:id="0" w:name="_Hlk149342797"/>
      <w:r w:rsidRPr="006E6B25">
        <w:rPr>
          <w:rFonts w:ascii="Times New Roman" w:hAnsi="Times New Roman" w:cs="Times New Roman"/>
          <w:b/>
          <w:sz w:val="32"/>
          <w:szCs w:val="32"/>
          <w:lang w:val="id-ID"/>
        </w:rPr>
        <w:t>Pengaruh Media Gambar Terhadap Minat Belajar Siswa Kelas IV SD Negeri 122365 Pematang Siantar</w:t>
      </w:r>
    </w:p>
    <w:p w14:paraId="0A25E144" w14:textId="09218063" w:rsidR="000473F4" w:rsidRPr="003100CF" w:rsidRDefault="000473F4" w:rsidP="006367B0">
      <w:pPr>
        <w:spacing w:after="0" w:line="240" w:lineRule="auto"/>
        <w:jc w:val="center"/>
        <w:rPr>
          <w:rFonts w:ascii="Times New Roman" w:hAnsi="Times New Roman" w:cs="Times New Roman"/>
          <w:b/>
          <w:sz w:val="24"/>
          <w:szCs w:val="24"/>
        </w:rPr>
      </w:pPr>
    </w:p>
    <w:bookmarkEnd w:id="0"/>
    <w:p w14:paraId="29060AD6" w14:textId="4CBB972D" w:rsidR="006E6B25" w:rsidRDefault="00734E26" w:rsidP="006E6B25">
      <w:pPr>
        <w:spacing w:after="0" w:line="240" w:lineRule="auto"/>
        <w:jc w:val="center"/>
        <w:rPr>
          <w:rFonts w:ascii="Times New Roman" w:hAnsi="Times New Roman" w:cs="Times New Roman"/>
          <w:b/>
          <w:sz w:val="24"/>
          <w:szCs w:val="24"/>
          <w:lang w:val="id-ID"/>
        </w:rPr>
      </w:pPr>
      <w:r w:rsidRPr="003100CF">
        <w:rPr>
          <w:rFonts w:ascii="Times New Roman" w:hAnsi="Times New Roman" w:cs="Times New Roman"/>
          <w:b/>
          <w:sz w:val="24"/>
          <w:szCs w:val="24"/>
          <w:lang w:val="id-ID"/>
        </w:rPr>
        <w:t>Indah Nurlelyanna Siringoringo</w:t>
      </w:r>
    </w:p>
    <w:p w14:paraId="3E4C3467" w14:textId="77777777" w:rsidR="006E6B25" w:rsidRDefault="006E6B25" w:rsidP="006E6B25">
      <w:pPr>
        <w:spacing w:after="0" w:line="240" w:lineRule="auto"/>
        <w:jc w:val="center"/>
        <w:rPr>
          <w:rFonts w:ascii="Times New Roman" w:hAnsi="Times New Roman" w:cs="Times New Roman"/>
          <w:b/>
          <w:bCs/>
          <w:sz w:val="24"/>
          <w:szCs w:val="24"/>
        </w:rPr>
      </w:pPr>
      <w:r w:rsidRPr="00DC5379">
        <w:rPr>
          <w:rFonts w:ascii="Times New Roman" w:eastAsia="DengXian" w:hAnsi="Times New Roman" w:cs="Times New Roman"/>
          <w:i/>
          <w:iCs/>
          <w:sz w:val="24"/>
          <w:szCs w:val="24"/>
          <w:lang w:val="en-US" w:eastAsia="zh-CN"/>
        </w:rPr>
        <w:t>Universitas HKBP Nommensen Pematangsiantar</w:t>
      </w:r>
    </w:p>
    <w:p w14:paraId="45906926" w14:textId="72FB8B6E" w:rsidR="006E6B25" w:rsidRDefault="00734E26" w:rsidP="006E6B25">
      <w:pPr>
        <w:spacing w:after="0" w:line="240" w:lineRule="auto"/>
        <w:jc w:val="center"/>
        <w:rPr>
          <w:rFonts w:ascii="Times New Roman" w:hAnsi="Times New Roman" w:cs="Times New Roman"/>
          <w:b/>
          <w:sz w:val="24"/>
          <w:szCs w:val="24"/>
          <w:lang w:val="id-ID"/>
        </w:rPr>
      </w:pPr>
      <w:r w:rsidRPr="003100CF">
        <w:rPr>
          <w:rFonts w:ascii="Times New Roman" w:hAnsi="Times New Roman" w:cs="Times New Roman"/>
          <w:b/>
          <w:sz w:val="24"/>
          <w:szCs w:val="24"/>
          <w:lang w:val="id-ID"/>
        </w:rPr>
        <w:t>Andriono Manalu</w:t>
      </w:r>
    </w:p>
    <w:p w14:paraId="20ED3D52" w14:textId="77777777" w:rsidR="006E6B25" w:rsidRDefault="006E6B25" w:rsidP="006E6B25">
      <w:pPr>
        <w:spacing w:after="0" w:line="240" w:lineRule="auto"/>
        <w:jc w:val="center"/>
        <w:rPr>
          <w:rFonts w:ascii="Times New Roman" w:hAnsi="Times New Roman" w:cs="Times New Roman"/>
          <w:b/>
          <w:bCs/>
          <w:sz w:val="24"/>
          <w:szCs w:val="24"/>
        </w:rPr>
      </w:pPr>
      <w:r w:rsidRPr="00DC5379">
        <w:rPr>
          <w:rFonts w:ascii="Times New Roman" w:eastAsia="DengXian" w:hAnsi="Times New Roman" w:cs="Times New Roman"/>
          <w:i/>
          <w:iCs/>
          <w:sz w:val="24"/>
          <w:szCs w:val="24"/>
          <w:lang w:val="en-US" w:eastAsia="zh-CN"/>
        </w:rPr>
        <w:t>Universitas HKBP Nommensen Pematangsiantar</w:t>
      </w:r>
    </w:p>
    <w:p w14:paraId="387AAED9" w14:textId="4204574A" w:rsidR="000C7928" w:rsidRDefault="00734E26" w:rsidP="006E6B25">
      <w:pPr>
        <w:spacing w:after="0" w:line="240" w:lineRule="auto"/>
        <w:jc w:val="center"/>
        <w:rPr>
          <w:rFonts w:ascii="Times New Roman" w:hAnsi="Times New Roman" w:cs="Times New Roman"/>
          <w:b/>
          <w:sz w:val="24"/>
          <w:szCs w:val="24"/>
          <w:vertAlign w:val="superscript"/>
        </w:rPr>
      </w:pPr>
      <w:r w:rsidRPr="003100CF">
        <w:rPr>
          <w:rFonts w:ascii="Times New Roman" w:hAnsi="Times New Roman" w:cs="Times New Roman"/>
          <w:b/>
          <w:sz w:val="24"/>
          <w:szCs w:val="24"/>
          <w:lang w:val="id-ID"/>
        </w:rPr>
        <w:t>Selamat Triadil Saragih</w:t>
      </w:r>
      <w:r w:rsidR="00F17775" w:rsidRPr="003100CF">
        <w:rPr>
          <w:rFonts w:ascii="Times New Roman" w:hAnsi="Times New Roman" w:cs="Times New Roman"/>
          <w:b/>
          <w:sz w:val="24"/>
          <w:szCs w:val="24"/>
          <w:vertAlign w:val="superscript"/>
        </w:rPr>
        <w:t xml:space="preserve"> </w:t>
      </w:r>
    </w:p>
    <w:p w14:paraId="2F70A910" w14:textId="77777777" w:rsidR="006E6B25" w:rsidRDefault="006E6B25" w:rsidP="006E6B25">
      <w:pPr>
        <w:spacing w:after="0" w:line="240" w:lineRule="auto"/>
        <w:jc w:val="center"/>
        <w:rPr>
          <w:rFonts w:ascii="Times New Roman" w:hAnsi="Times New Roman" w:cs="Times New Roman"/>
          <w:b/>
          <w:bCs/>
          <w:sz w:val="24"/>
          <w:szCs w:val="24"/>
        </w:rPr>
      </w:pPr>
      <w:r w:rsidRPr="00DC5379">
        <w:rPr>
          <w:rFonts w:ascii="Times New Roman" w:eastAsia="DengXian" w:hAnsi="Times New Roman" w:cs="Times New Roman"/>
          <w:i/>
          <w:iCs/>
          <w:sz w:val="24"/>
          <w:szCs w:val="24"/>
          <w:lang w:val="en-US" w:eastAsia="zh-CN"/>
        </w:rPr>
        <w:t>Universitas HKBP Nommensen Pematangsiantar</w:t>
      </w:r>
    </w:p>
    <w:p w14:paraId="52124277" w14:textId="703204C2" w:rsidR="006E6B25" w:rsidRDefault="006E6B25" w:rsidP="006E6B25">
      <w:pPr>
        <w:jc w:val="center"/>
        <w:rPr>
          <w:rFonts w:ascii="Times New Roman" w:hAnsi="Times New Roman" w:cs="Times New Roman"/>
          <w:i/>
          <w:sz w:val="20"/>
          <w:szCs w:val="20"/>
        </w:rPr>
      </w:pPr>
      <w:r w:rsidRPr="006E6B25">
        <w:rPr>
          <w:rFonts w:ascii="Times New Roman" w:hAnsi="Times New Roman" w:cs="Times New Roman"/>
          <w:i/>
          <w:sz w:val="20"/>
          <w:szCs w:val="20"/>
        </w:rPr>
        <w:t xml:space="preserve">Korespondensi </w:t>
      </w:r>
      <w:r>
        <w:rPr>
          <w:rFonts w:ascii="Times New Roman" w:hAnsi="Times New Roman" w:cs="Times New Roman"/>
          <w:i/>
          <w:sz w:val="20"/>
          <w:szCs w:val="20"/>
        </w:rPr>
        <w:t xml:space="preserve">Penulis: </w:t>
      </w:r>
      <w:hyperlink r:id="rId8" w:history="1">
        <w:r w:rsidRPr="006E6B25">
          <w:rPr>
            <w:rStyle w:val="Hyperlink"/>
            <w:rFonts w:ascii="Times New Roman" w:hAnsi="Times New Roman" w:cs="Times New Roman"/>
            <w:i/>
            <w:color w:val="000000" w:themeColor="text1"/>
            <w:sz w:val="20"/>
            <w:szCs w:val="20"/>
          </w:rPr>
          <w:t>Indahringo9@gmail.com</w:t>
        </w:r>
      </w:hyperlink>
    </w:p>
    <w:p w14:paraId="10128B08" w14:textId="77777777" w:rsidR="006E6B25" w:rsidRDefault="006E6B25" w:rsidP="006E6B25">
      <w:pPr>
        <w:jc w:val="center"/>
        <w:rPr>
          <w:rFonts w:ascii="Times New Roman" w:hAnsi="Times New Roman" w:cs="Times New Roman"/>
          <w:i/>
          <w:sz w:val="20"/>
          <w:szCs w:val="20"/>
        </w:rPr>
      </w:pPr>
    </w:p>
    <w:p w14:paraId="49ED7FA3" w14:textId="6681B241" w:rsidR="006E6B25" w:rsidRPr="000B5B01" w:rsidRDefault="006E6B25" w:rsidP="006E6B25">
      <w:pPr>
        <w:spacing w:after="0" w:line="240" w:lineRule="auto"/>
        <w:ind w:left="-1" w:right="-4" w:firstLine="1"/>
        <w:jc w:val="both"/>
        <w:rPr>
          <w:rFonts w:ascii="Times New Roman" w:eastAsia="Times New Roman" w:hAnsi="Times New Roman" w:cs="Times New Roman"/>
          <w:i/>
          <w:sz w:val="24"/>
          <w:szCs w:val="24"/>
          <w:lang w:val="id-ID" w:eastAsia="id-ID"/>
        </w:rPr>
      </w:pPr>
      <w:r w:rsidRPr="006E6B25">
        <w:rPr>
          <w:rFonts w:ascii="Times New Roman" w:eastAsia="Times New Roman" w:hAnsi="Times New Roman" w:cs="Times New Roman"/>
          <w:b/>
          <w:i/>
          <w:color w:val="000000"/>
          <w:sz w:val="24"/>
          <w:szCs w:val="24"/>
          <w:lang w:val="en-US" w:eastAsia="id-ID"/>
        </w:rPr>
        <w:t>Abstract.</w:t>
      </w:r>
      <w:r>
        <w:rPr>
          <w:rFonts w:ascii="Times New Roman" w:eastAsia="Times New Roman" w:hAnsi="Times New Roman" w:cs="Times New Roman"/>
          <w:i/>
          <w:color w:val="000000"/>
          <w:sz w:val="24"/>
          <w:szCs w:val="24"/>
          <w:lang w:val="en-US" w:eastAsia="id-ID"/>
        </w:rPr>
        <w:t xml:space="preserve"> </w:t>
      </w:r>
      <w:r w:rsidRPr="000B5B01">
        <w:rPr>
          <w:rFonts w:ascii="Times New Roman" w:eastAsia="Times New Roman" w:hAnsi="Times New Roman" w:cs="Times New Roman"/>
          <w:i/>
          <w:color w:val="000000"/>
          <w:sz w:val="24"/>
          <w:szCs w:val="24"/>
          <w:lang w:val="id-ID" w:eastAsia="id-ID"/>
        </w:rPr>
        <w:t>This research aims to determine the effect of image media on the learning outcomes of class IV students with sub-theme 2 Diversity of Living Creatures in My Environment at SD Negeri 122365 Pematang Siantar odd semester FY 2023/2024. The type of research in this research is quantitative research. The research population was all students in class IV A of SD Negeri 122365 Pematang Siantar totaling 23 students. The sampling technique in this research is</w:t>
      </w:r>
      <w:r w:rsidRPr="000B5B01">
        <w:rPr>
          <w:rFonts w:ascii="Times New Roman" w:eastAsia="Times New Roman" w:hAnsi="Times New Roman" w:cs="Times New Roman"/>
          <w:i/>
          <w:iCs/>
          <w:color w:val="000000"/>
          <w:sz w:val="24"/>
          <w:szCs w:val="24"/>
          <w:lang w:val="id-ID" w:eastAsia="id-ID"/>
        </w:rPr>
        <w:t xml:space="preserve">simple random sampling, </w:t>
      </w:r>
      <w:r w:rsidRPr="000B5B01">
        <w:rPr>
          <w:rFonts w:ascii="Times New Roman" w:eastAsia="Times New Roman" w:hAnsi="Times New Roman" w:cs="Times New Roman"/>
          <w:i/>
          <w:color w:val="000000"/>
          <w:sz w:val="24"/>
          <w:szCs w:val="24"/>
          <w:lang w:val="id-ID" w:eastAsia="id-ID"/>
        </w:rPr>
        <w:t>where the sample selected is a saturated sample. The sample in this study consisted of class IV of state elementary school 122365 Pematang Siantar, totaling 23 students. The results of this study show that the average score is 61.35 and for interest in learning the score is based on an average score of 53.17.</w:t>
      </w:r>
    </w:p>
    <w:p w14:paraId="37465F1D" w14:textId="77777777" w:rsidR="006E6B25" w:rsidRPr="003100CF" w:rsidRDefault="006E6B25" w:rsidP="006E6B25">
      <w:pPr>
        <w:spacing w:before="28" w:after="0" w:line="240" w:lineRule="auto"/>
        <w:ind w:left="-1" w:right="-3" w:firstLine="721"/>
        <w:jc w:val="both"/>
        <w:rPr>
          <w:rFonts w:ascii="Times New Roman" w:eastAsia="Times New Roman" w:hAnsi="Times New Roman" w:cs="Times New Roman"/>
          <w:i/>
          <w:color w:val="000000"/>
          <w:sz w:val="24"/>
          <w:szCs w:val="24"/>
          <w:lang w:val="id-ID" w:eastAsia="id-ID"/>
        </w:rPr>
      </w:pPr>
      <w:r w:rsidRPr="000B5B01">
        <w:rPr>
          <w:rFonts w:ascii="Times New Roman" w:eastAsia="Times New Roman" w:hAnsi="Times New Roman" w:cs="Times New Roman"/>
          <w:i/>
          <w:color w:val="000000"/>
          <w:sz w:val="24"/>
          <w:szCs w:val="24"/>
          <w:lang w:val="id-ID" w:eastAsia="id-ID"/>
        </w:rPr>
        <w:t>The results of the t distribution test at the significance level (ɑ = 0.05), dk = N-1 = 23-1 =22, namely tcount&gt;ttable, then the data has a t distribution with results of 4.046&gt;ttable 2.048 data can be said to have a significant influence. The results of the t-test table prove that there is an influence of image media (X) on interest in learning (Y) with the t-count results. The t-test results are 4.046, while t</w:t>
      </w:r>
      <w:r w:rsidRPr="000B5B01">
        <w:rPr>
          <w:rFonts w:ascii="Times New Roman" w:eastAsia="Times New Roman" w:hAnsi="Times New Roman" w:cs="Times New Roman"/>
          <w:i/>
          <w:color w:val="000000"/>
          <w:sz w:val="24"/>
          <w:szCs w:val="24"/>
          <w:vertAlign w:val="subscript"/>
          <w:lang w:val="id-ID" w:eastAsia="id-ID"/>
        </w:rPr>
        <w:t>count</w:t>
      </w:r>
      <w:r w:rsidRPr="000B5B01">
        <w:rPr>
          <w:rFonts w:ascii="Times New Roman" w:eastAsia="Times New Roman" w:hAnsi="Times New Roman" w:cs="Times New Roman"/>
          <w:i/>
          <w:color w:val="000000"/>
          <w:sz w:val="24"/>
          <w:szCs w:val="24"/>
          <w:lang w:val="id-ID" w:eastAsia="id-ID"/>
        </w:rPr>
        <w:t>= 2,048. Face t</w:t>
      </w:r>
      <w:r w:rsidRPr="000B5B01">
        <w:rPr>
          <w:rFonts w:ascii="Times New Roman" w:eastAsia="Times New Roman" w:hAnsi="Times New Roman" w:cs="Times New Roman"/>
          <w:i/>
          <w:color w:val="000000"/>
          <w:sz w:val="24"/>
          <w:szCs w:val="24"/>
          <w:vertAlign w:val="subscript"/>
          <w:lang w:val="id-ID" w:eastAsia="id-ID"/>
        </w:rPr>
        <w:t>count</w:t>
      </w:r>
      <w:r w:rsidRPr="000B5B01">
        <w:rPr>
          <w:rFonts w:ascii="Times New Roman" w:eastAsia="Times New Roman" w:hAnsi="Times New Roman" w:cs="Times New Roman"/>
          <w:i/>
          <w:color w:val="000000"/>
          <w:sz w:val="24"/>
          <w:szCs w:val="24"/>
          <w:lang w:val="id-ID" w:eastAsia="id-ID"/>
        </w:rPr>
        <w:t>&gt; t</w:t>
      </w:r>
      <w:r w:rsidRPr="000B5B01">
        <w:rPr>
          <w:rFonts w:ascii="Times New Roman" w:eastAsia="Times New Roman" w:hAnsi="Times New Roman" w:cs="Times New Roman"/>
          <w:i/>
          <w:color w:val="000000"/>
          <w:sz w:val="24"/>
          <w:szCs w:val="24"/>
          <w:vertAlign w:val="subscript"/>
          <w:lang w:val="id-ID" w:eastAsia="id-ID"/>
        </w:rPr>
        <w:t>table</w:t>
      </w:r>
      <w:r w:rsidRPr="000B5B01">
        <w:rPr>
          <w:rFonts w:ascii="Times New Roman" w:eastAsia="Times New Roman" w:hAnsi="Times New Roman" w:cs="Times New Roman"/>
          <w:i/>
          <w:color w:val="000000"/>
          <w:sz w:val="24"/>
          <w:szCs w:val="24"/>
          <w:lang w:val="id-ID" w:eastAsia="id-ID"/>
        </w:rPr>
        <w:t>namely 4.046 &gt; 2.048. . This proves that there is a significant influence from the use of image media on class IV learning interest in subtheme 2 Diversity of Living Creatures in My Environment at SD Negeri 122365 Pematang Siantar.</w:t>
      </w:r>
    </w:p>
    <w:p w14:paraId="21BBBFA4" w14:textId="77777777" w:rsidR="006E6B25" w:rsidRPr="000B5B01" w:rsidRDefault="006E6B25" w:rsidP="006E6B25">
      <w:pPr>
        <w:spacing w:before="28" w:after="0" w:line="240" w:lineRule="auto"/>
        <w:ind w:left="-1" w:right="-3" w:hanging="1"/>
        <w:jc w:val="both"/>
        <w:rPr>
          <w:rFonts w:ascii="Times New Roman" w:eastAsia="Times New Roman" w:hAnsi="Times New Roman" w:cs="Times New Roman"/>
          <w:i/>
          <w:sz w:val="24"/>
          <w:szCs w:val="24"/>
          <w:lang w:val="id-ID" w:eastAsia="id-ID"/>
        </w:rPr>
      </w:pPr>
    </w:p>
    <w:p w14:paraId="3AB3C3D4" w14:textId="0D5720A5" w:rsidR="006E6B25" w:rsidRPr="003100CF" w:rsidRDefault="006E6B25" w:rsidP="006E6B25">
      <w:pPr>
        <w:spacing w:after="0" w:line="240" w:lineRule="auto"/>
        <w:jc w:val="both"/>
        <w:rPr>
          <w:rFonts w:ascii="Times New Roman" w:hAnsi="Times New Roman" w:cs="Times New Roman"/>
          <w:bCs/>
          <w:i/>
          <w:sz w:val="24"/>
          <w:szCs w:val="24"/>
        </w:rPr>
      </w:pPr>
      <w:r w:rsidRPr="003100CF">
        <w:rPr>
          <w:rFonts w:ascii="Times New Roman" w:eastAsia="Times New Roman" w:hAnsi="Times New Roman" w:cs="Times New Roman"/>
          <w:b/>
          <w:bCs/>
          <w:i/>
          <w:color w:val="000000"/>
          <w:sz w:val="24"/>
          <w:szCs w:val="24"/>
          <w:lang w:val="id-ID" w:eastAsia="id-ID"/>
        </w:rPr>
        <w:t>Keywords :</w:t>
      </w:r>
      <w:r>
        <w:rPr>
          <w:rFonts w:ascii="Times New Roman" w:eastAsia="Times New Roman" w:hAnsi="Times New Roman" w:cs="Times New Roman"/>
          <w:b/>
          <w:bCs/>
          <w:i/>
          <w:color w:val="000000"/>
          <w:sz w:val="24"/>
          <w:szCs w:val="24"/>
          <w:lang w:val="en-US" w:eastAsia="id-ID"/>
        </w:rPr>
        <w:t xml:space="preserve"> </w:t>
      </w:r>
      <w:r w:rsidRPr="006E6B25">
        <w:rPr>
          <w:rFonts w:ascii="Times New Roman" w:eastAsia="Times New Roman" w:hAnsi="Times New Roman" w:cs="Times New Roman"/>
          <w:bCs/>
          <w:i/>
          <w:iCs/>
          <w:color w:val="000000"/>
          <w:sz w:val="24"/>
          <w:szCs w:val="24"/>
          <w:lang w:val="id-ID" w:eastAsia="id-ID"/>
        </w:rPr>
        <w:t>image media, interest in learning</w:t>
      </w:r>
    </w:p>
    <w:p w14:paraId="2AC286A3" w14:textId="77777777" w:rsidR="006E6B25" w:rsidRPr="006E6B25" w:rsidRDefault="006E6B25" w:rsidP="006E6B25">
      <w:pPr>
        <w:spacing w:line="240" w:lineRule="auto"/>
        <w:jc w:val="center"/>
        <w:rPr>
          <w:rFonts w:ascii="Times New Roman" w:hAnsi="Times New Roman" w:cs="Times New Roman"/>
          <w:i/>
          <w:sz w:val="20"/>
          <w:szCs w:val="20"/>
        </w:rPr>
      </w:pPr>
    </w:p>
    <w:p w14:paraId="2D589C8A" w14:textId="773BB1E9" w:rsidR="006E6B25" w:rsidRPr="006E6B25" w:rsidRDefault="006E6B25" w:rsidP="006E6B25">
      <w:pPr>
        <w:spacing w:line="240" w:lineRule="auto"/>
        <w:jc w:val="both"/>
        <w:rPr>
          <w:rFonts w:ascii="Times New Roman" w:hAnsi="Times New Roman" w:cs="Times New Roman"/>
          <w:sz w:val="24"/>
          <w:szCs w:val="24"/>
        </w:rPr>
      </w:pPr>
      <w:r w:rsidRPr="006E6B25">
        <w:rPr>
          <w:rFonts w:ascii="Times New Roman" w:hAnsi="Times New Roman" w:cs="Times New Roman"/>
          <w:b/>
          <w:sz w:val="24"/>
          <w:szCs w:val="24"/>
        </w:rPr>
        <w:t>Abstrak.</w:t>
      </w:r>
      <w:r w:rsidRPr="006E6B25">
        <w:rPr>
          <w:rFonts w:ascii="Times New Roman" w:hAnsi="Times New Roman" w:cs="Times New Roman"/>
          <w:sz w:val="24"/>
          <w:szCs w:val="24"/>
        </w:rPr>
        <w:t xml:space="preserve"> Penelitian ini bertujuan untuk mengetahui pengaruh media gambar terhadap hasil belajar siswa kelas IV dengan subtema 2 Keberagaman Makhluk Hidup di Lingkunganku SD negeri 122365 Pematang Siantar semester ganjil T.A 2023/2024. Jenis penelitian dalam penelitian ini adalah penelitian kuantitatif. Populasi penelitian seluruh siswa kelas IV A SD Negeri 122365 Pematang Siantar berjumlah 23 orang siswa. Teknik pengambilan sampel dalam penelitian ini adalah simple random sampling, dimana sampel yang dipilih adalah sampel jenuh. Sampel pada penelitian ini terdiri dari kelas IV SD negeri 122365 Pematang Siantar yang berjumlah 23 siswa. Hasil penelitian ini menunjukkan bahwa nilai rata-rata 61,35 dan untuk nilai minat belajar berdasarkan skor nilai rata-rata 53,17.</w:t>
      </w:r>
    </w:p>
    <w:p w14:paraId="3B7A1F4B" w14:textId="77777777" w:rsidR="006E6B25" w:rsidRPr="006E6B25" w:rsidRDefault="006E6B25" w:rsidP="006E6B25">
      <w:pPr>
        <w:spacing w:line="240" w:lineRule="auto"/>
        <w:jc w:val="both"/>
        <w:rPr>
          <w:rFonts w:ascii="Times New Roman" w:hAnsi="Times New Roman" w:cs="Times New Roman"/>
          <w:sz w:val="24"/>
          <w:szCs w:val="24"/>
        </w:rPr>
      </w:pPr>
      <w:r w:rsidRPr="006E6B25">
        <w:rPr>
          <w:rFonts w:ascii="Times New Roman" w:hAnsi="Times New Roman" w:cs="Times New Roman"/>
          <w:sz w:val="24"/>
          <w:szCs w:val="24"/>
        </w:rPr>
        <w:lastRenderedPageBreak/>
        <w:t xml:space="preserve">            Hasil uji distribusi t pada taraf signifikasi (ɑ = 0,05), dk = N-1 = 23-1 = 22 yaitu thitung&gt;ttabel maka data berdistribusi t dengan hasil 4,046&gt;ttabel 2,048 data dapat dikatakan adanya pengaruh yang signifikan. Hasil tabel uji-t membuktikan bahwa adanya pengaruh media gambar (X) terhadap minat belajar (Y) dengan hasil thitung Hasil uji t bernilai 4,046, sedangkan thitung = 2,048. Maka    thitung &gt; ttabel yaitu 4,046 &gt; 2,048.   . Dengan ini membuktikan bahwa adanya pengaruh yang signifikan dari penggunaan media gambar terhadap minat belajar kelas IV pada subtema 2 Keberagaman Makhluk Hidup di Lingkunganku SD negeri 122365 Pematang Siantar.</w:t>
      </w:r>
    </w:p>
    <w:p w14:paraId="076DB113" w14:textId="77777777" w:rsidR="006E6B25" w:rsidRDefault="006E6B25" w:rsidP="006E6B25">
      <w:pPr>
        <w:spacing w:line="240" w:lineRule="auto"/>
        <w:rPr>
          <w:rFonts w:ascii="Times New Roman" w:hAnsi="Times New Roman" w:cs="Times New Roman"/>
        </w:rPr>
      </w:pPr>
      <w:r w:rsidRPr="006E6B25">
        <w:rPr>
          <w:rFonts w:ascii="Times New Roman" w:hAnsi="Times New Roman" w:cs="Times New Roman"/>
          <w:b/>
        </w:rPr>
        <w:t>Kata Kunci :</w:t>
      </w:r>
      <w:r w:rsidRPr="006E6B25">
        <w:rPr>
          <w:rFonts w:ascii="Times New Roman" w:hAnsi="Times New Roman" w:cs="Times New Roman"/>
        </w:rPr>
        <w:t xml:space="preserve"> media gambar, minat belajar</w:t>
      </w:r>
    </w:p>
    <w:p w14:paraId="018EA864" w14:textId="162EE405" w:rsidR="006E6B25" w:rsidRDefault="006E6B25" w:rsidP="006E6B25">
      <w:pPr>
        <w:spacing w:line="240" w:lineRule="auto"/>
        <w:rPr>
          <w:rFonts w:ascii="Times New Roman" w:hAnsi="Times New Roman" w:cs="Times New Roman"/>
        </w:rPr>
      </w:pPr>
      <w:r w:rsidRPr="006E6B25">
        <w:rPr>
          <w:rFonts w:ascii="Times New Roman" w:hAnsi="Times New Roman" w:cs="Times New Roman"/>
        </w:rPr>
        <w:tab/>
      </w:r>
    </w:p>
    <w:p w14:paraId="2589FED9" w14:textId="6B252B9E" w:rsidR="00256117" w:rsidRPr="003100CF" w:rsidRDefault="006E6B25" w:rsidP="006E6B25">
      <w:pPr>
        <w:pStyle w:val="ListParagraph"/>
        <w:ind w:left="0"/>
        <w:jc w:val="both"/>
        <w:rPr>
          <w:rFonts w:ascii="Times New Roman" w:hAnsi="Times New Roman" w:cs="Times New Roman"/>
          <w:b/>
          <w:sz w:val="24"/>
          <w:szCs w:val="24"/>
        </w:rPr>
        <w:sectPr w:rsidR="00256117" w:rsidRPr="003100CF" w:rsidSect="001D5F2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701" w:bottom="1701" w:left="1701" w:header="794" w:footer="794" w:gutter="0"/>
          <w:pgNumType w:start="406"/>
          <w:cols w:space="708"/>
          <w:titlePg/>
          <w:docGrid w:linePitch="360"/>
        </w:sectPr>
      </w:pPr>
      <w:r>
        <w:rPr>
          <w:rFonts w:ascii="Times New Roman" w:hAnsi="Times New Roman" w:cs="Times New Roman"/>
          <w:b/>
          <w:sz w:val="24"/>
          <w:szCs w:val="24"/>
        </w:rPr>
        <w:t>LATAR BELAKANG</w:t>
      </w:r>
    </w:p>
    <w:p w14:paraId="669D6364" w14:textId="754C33D7" w:rsidR="000B5B01" w:rsidRPr="003100CF" w:rsidRDefault="000B5B01" w:rsidP="006E6B25">
      <w:pPr>
        <w:spacing w:line="360" w:lineRule="auto"/>
        <w:jc w:val="both"/>
        <w:rPr>
          <w:rFonts w:ascii="Times New Roman" w:hAnsi="Times New Roman" w:cs="Times New Roman"/>
          <w:sz w:val="24"/>
          <w:szCs w:val="24"/>
        </w:rPr>
      </w:pPr>
      <w:r w:rsidRPr="003100CF">
        <w:rPr>
          <w:rFonts w:ascii="Times New Roman" w:hAnsi="Times New Roman" w:cs="Times New Roman"/>
          <w:sz w:val="24"/>
          <w:szCs w:val="24"/>
          <w:shd w:val="clear" w:color="auto" w:fill="FFFFFF"/>
        </w:rPr>
        <w:t>Menurut Ki Hajar Dewantara pendidikan adalah upaya untuk memajukan bertumbuhnya pendidikan budi pekerti (kekuatan batin dan karakter), pikiran, serta tubuh anak.</w:t>
      </w:r>
      <w:r w:rsidRPr="003100CF">
        <w:rPr>
          <w:rFonts w:ascii="Times New Roman" w:hAnsi="Times New Roman" w:cs="Times New Roman"/>
          <w:sz w:val="24"/>
          <w:szCs w:val="24"/>
        </w:rPr>
        <w:t xml:space="preserve"> Maka dari itu </w:t>
      </w:r>
      <w:r w:rsidRPr="003100CF">
        <w:rPr>
          <w:rFonts w:ascii="Times New Roman" w:hAnsi="Times New Roman" w:cs="Times New Roman"/>
          <w:sz w:val="24"/>
          <w:szCs w:val="24"/>
          <w:shd w:val="clear" w:color="auto" w:fill="FFFFFF"/>
        </w:rPr>
        <w:t>dilihat dari tujuan pendidikannya, maka peserta didik perlu menjalani proses yang luas yang dapat dilakukan melalui pendidikan formal atau nonformal.</w:t>
      </w:r>
      <w:r w:rsidRPr="003100CF">
        <w:rPr>
          <w:rFonts w:ascii="Times New Roman" w:hAnsi="Times New Roman" w:cs="Times New Roman"/>
          <w:sz w:val="24"/>
          <w:szCs w:val="24"/>
        </w:rPr>
        <w:t xml:space="preserve"> P ada saat pembelajaran berlangsung dalam mengikuti pelajaran, hanya sebagian kecil saja siswa yang bisa memahami dan mengerjakan tugas dengan semangat. Kebanyakan siswa mengerjakan tugas yang diberikan oleh guru dengan terpaksa atau takut. Hal ini menyebabkan tugas yang diberikan hasilnya kurang memuaskan sehingga terkesan asal jadi.</w:t>
      </w:r>
    </w:p>
    <w:p w14:paraId="3CC71BA7" w14:textId="77777777" w:rsidR="000B5B01" w:rsidRPr="003100CF" w:rsidRDefault="000B5B01" w:rsidP="006E6B25">
      <w:pPr>
        <w:pStyle w:val="ListParagraph"/>
        <w:spacing w:line="360" w:lineRule="auto"/>
        <w:ind w:left="0" w:firstLine="360"/>
        <w:jc w:val="both"/>
        <w:rPr>
          <w:rFonts w:ascii="Times New Roman" w:hAnsi="Times New Roman" w:cs="Times New Roman"/>
          <w:sz w:val="24"/>
          <w:szCs w:val="24"/>
        </w:rPr>
      </w:pPr>
      <w:r w:rsidRPr="003100CF">
        <w:rPr>
          <w:rFonts w:ascii="Times New Roman" w:hAnsi="Times New Roman" w:cs="Times New Roman"/>
          <w:sz w:val="24"/>
          <w:szCs w:val="24"/>
        </w:rPr>
        <w:t>Merujuk dari pengertian diatas pendidikan ialah usaha sadar dan terencana untuk mewujudkan suasana belajar yang nyaman, menyenangkan agar dapat menciptakan proses pembelajaran dengan efektif dan efisien. Dengan adanya pendidikan, setiap individu dapat mengembangkan potensi yang di miliki sehingga dapat tercipta sumber daya manusia yang baik dan berkualitas untuk menunjang kemajuan bangsa.</w:t>
      </w:r>
    </w:p>
    <w:p w14:paraId="05E33B1E" w14:textId="77777777" w:rsidR="000B5B01" w:rsidRPr="003100CF" w:rsidRDefault="000B5B01" w:rsidP="006E6B25">
      <w:pPr>
        <w:pStyle w:val="ListParagraph"/>
        <w:spacing w:line="360" w:lineRule="auto"/>
        <w:ind w:left="0" w:firstLine="360"/>
        <w:jc w:val="both"/>
        <w:rPr>
          <w:rFonts w:ascii="Times New Roman" w:hAnsi="Times New Roman" w:cs="Times New Roman"/>
          <w:sz w:val="24"/>
          <w:szCs w:val="24"/>
        </w:rPr>
      </w:pPr>
      <w:r w:rsidRPr="003100CF">
        <w:rPr>
          <w:rFonts w:ascii="Times New Roman" w:hAnsi="Times New Roman" w:cs="Times New Roman"/>
          <w:sz w:val="24"/>
          <w:szCs w:val="24"/>
          <w:lang w:val="en-US"/>
        </w:rPr>
        <w:tab/>
      </w:r>
      <w:r w:rsidRPr="003100CF">
        <w:rPr>
          <w:rFonts w:ascii="Times New Roman" w:hAnsi="Times New Roman" w:cs="Times New Roman"/>
          <w:sz w:val="24"/>
          <w:szCs w:val="24"/>
        </w:rPr>
        <w:t xml:space="preserve">Hakikat proses belajar mengajar adalah kegiatan interaksi antara guru dan siswa dalam sebuah pembelajaran, merupakan aktivitas yang paling utama dalam proses pendidikan di sekolah. Ini berarti bahwa dalam mencapai tujuan pendidikan dalam pembelajaran tidak lepas dari peran serta guru dan siswa. Tindakan guru dalam pengajaran sesuai dengan pengetahuan, materi, media, dan tujuannya. Hal yang diperhatikan dalam pembelajaran adalah pendekatan, media dan teknik, harus dikuasai oleh guru. Dalam hal ini, tenaga pendidik perlu menyusun dan melaksanakan kegiatan belajar mengajar dimana peserta didik dapat aktif membangun pengetahuannya sendiri. Hal ini sesuai dengan pandangan konstruktivisme yaitu keberhasilan belajar tidak hanya bergantung pada lingkungan atau kondisi belajar, tetapi juga pada aspek psikologis peserta didik. </w:t>
      </w:r>
    </w:p>
    <w:p w14:paraId="62858B27" w14:textId="77777777" w:rsidR="000B5B01" w:rsidRPr="003100CF" w:rsidRDefault="000B5B01" w:rsidP="006E6B25">
      <w:pPr>
        <w:pStyle w:val="ListParagraph"/>
        <w:spacing w:line="360" w:lineRule="auto"/>
        <w:ind w:left="0" w:firstLine="360"/>
        <w:jc w:val="both"/>
        <w:rPr>
          <w:rFonts w:ascii="Times New Roman" w:hAnsi="Times New Roman" w:cs="Times New Roman"/>
          <w:sz w:val="24"/>
          <w:szCs w:val="24"/>
        </w:rPr>
      </w:pPr>
      <w:r w:rsidRPr="003100CF">
        <w:rPr>
          <w:rFonts w:ascii="Times New Roman" w:hAnsi="Times New Roman" w:cs="Times New Roman"/>
          <w:sz w:val="24"/>
          <w:szCs w:val="24"/>
        </w:rPr>
        <w:t xml:space="preserve">Aspek psikologis yang sangat berpengaruh dalam proses pembelajaran peserta didik adalah minat belajar. Siswa yang memiliki minat terhadap pelajaran akan terus rajin belajar. Sebaliknya siswa yang rendah minat belajarnya tidak antusias dalam mengikuti proses pembelajaran. </w:t>
      </w:r>
    </w:p>
    <w:p w14:paraId="60385A53" w14:textId="77777777" w:rsidR="000B5B01" w:rsidRPr="003100CF" w:rsidRDefault="000B5B01" w:rsidP="006E6B25">
      <w:pPr>
        <w:pStyle w:val="ListParagraph"/>
        <w:spacing w:line="360" w:lineRule="auto"/>
        <w:ind w:left="0" w:firstLine="360"/>
        <w:jc w:val="both"/>
        <w:rPr>
          <w:rFonts w:ascii="Times New Roman" w:hAnsi="Times New Roman" w:cs="Times New Roman"/>
          <w:sz w:val="24"/>
          <w:szCs w:val="24"/>
        </w:rPr>
      </w:pPr>
      <w:r w:rsidRPr="003100CF">
        <w:rPr>
          <w:rFonts w:ascii="Times New Roman" w:hAnsi="Times New Roman" w:cs="Times New Roman"/>
          <w:sz w:val="24"/>
          <w:szCs w:val="24"/>
        </w:rPr>
        <w:t xml:space="preserve">Penggunaan media pembelajaran memiliki andil yang cukup besar dalam menumbuhkan minat belajar siswa dalam kegiatan belajar mengajar. Kemampuan menangkap pelajaran oleh peserta didik dapat dipengaruhi dari pemilihan media pembelajaran yang tepat, sehingga tujuan pembelajaran yang ditetapkan akan tercapai. Terdapat berbagai macam media pembelajaran yang dapat dijadikan alternatif bagi tenaga pendidik untuk menjadikan kegiatan pembelajaran di kelas berlangsung efektif dan optimal. </w:t>
      </w:r>
    </w:p>
    <w:p w14:paraId="064BB090" w14:textId="77777777" w:rsidR="00534A92" w:rsidRPr="003100CF" w:rsidRDefault="000B5B01" w:rsidP="006E6B25">
      <w:pPr>
        <w:pStyle w:val="ListParagraph"/>
        <w:spacing w:line="360" w:lineRule="auto"/>
        <w:ind w:left="0" w:firstLine="360"/>
        <w:jc w:val="both"/>
        <w:rPr>
          <w:rFonts w:ascii="Times New Roman" w:hAnsi="Times New Roman" w:cs="Times New Roman"/>
          <w:sz w:val="24"/>
          <w:szCs w:val="24"/>
          <w:lang w:val="id-ID"/>
        </w:rPr>
      </w:pPr>
      <w:r w:rsidRPr="003100CF">
        <w:rPr>
          <w:rFonts w:ascii="Times New Roman" w:hAnsi="Times New Roman" w:cs="Times New Roman"/>
          <w:sz w:val="24"/>
          <w:szCs w:val="24"/>
        </w:rPr>
        <w:t>Dalam hal ini peneliti menggunakan media gambar untuk mengetahui pengaruhnya terhadap minat belajar siswa</w:t>
      </w:r>
      <w:r w:rsidR="00B90C2F" w:rsidRPr="003100CF">
        <w:rPr>
          <w:rFonts w:ascii="Times New Roman" w:hAnsi="Times New Roman" w:cs="Times New Roman"/>
          <w:sz w:val="24"/>
          <w:szCs w:val="24"/>
          <w:lang w:val="id-ID"/>
        </w:rPr>
        <w:t>.</w:t>
      </w:r>
    </w:p>
    <w:p w14:paraId="51B76B28" w14:textId="09CBCAE2" w:rsidR="0088789E" w:rsidRPr="003100CF" w:rsidRDefault="00534A92" w:rsidP="006E6B25">
      <w:pPr>
        <w:pStyle w:val="ListParagraph"/>
        <w:spacing w:line="360" w:lineRule="auto"/>
        <w:ind w:left="0" w:firstLine="720"/>
        <w:jc w:val="both"/>
        <w:rPr>
          <w:rFonts w:ascii="Times New Roman" w:hAnsi="Times New Roman" w:cs="Times New Roman"/>
          <w:sz w:val="24"/>
          <w:szCs w:val="24"/>
        </w:rPr>
      </w:pPr>
      <w:r w:rsidRPr="003100CF">
        <w:rPr>
          <w:rFonts w:ascii="Times New Roman" w:hAnsi="Times New Roman" w:cs="Times New Roman"/>
          <w:sz w:val="24"/>
          <w:szCs w:val="24"/>
        </w:rPr>
        <w:t xml:space="preserve">Berdasarkan observasi yang dilakukan peneliti di </w:t>
      </w:r>
      <w:r w:rsidRPr="003100CF">
        <w:rPr>
          <w:rFonts w:ascii="Times New Roman" w:hAnsi="Times New Roman" w:cs="Times New Roman"/>
          <w:sz w:val="24"/>
          <w:szCs w:val="24"/>
          <w:lang w:val="id-ID"/>
        </w:rPr>
        <w:t xml:space="preserve">kelas IV </w:t>
      </w:r>
      <w:r w:rsidRPr="003100CF">
        <w:rPr>
          <w:rFonts w:ascii="Times New Roman" w:hAnsi="Times New Roman" w:cs="Times New Roman"/>
          <w:sz w:val="24"/>
          <w:szCs w:val="24"/>
        </w:rPr>
        <w:t xml:space="preserve">SD Negeri 122365 Pematangsiantar, guru menjelaskan materi dari buku pelajaran dan tidak ada penambahan media yang sesuai dengan pembelajaran, padahal di RPP seharusnya mereka membuat media tambahan sebagai pendukung pembelajaran. Sehingga mengakibatkan siswa merasa bosan dan akhirnya membuat siswa menjadi ribut juga guru langsung memulai pembelajaran tanpa bertanya kesiapan siswa untuk belajar, dimana siswa membutuhkan minat dan rasa ingin tahu yang besar untuk memulai pembelajaran </w:t>
      </w:r>
      <w:r w:rsidR="00B90C2F" w:rsidRPr="003100CF">
        <w:rPr>
          <w:rFonts w:ascii="Times New Roman" w:hAnsi="Times New Roman" w:cs="Times New Roman"/>
          <w:sz w:val="24"/>
          <w:szCs w:val="24"/>
          <w:lang w:val="id-ID"/>
        </w:rPr>
        <w:t>se</w:t>
      </w:r>
      <w:r w:rsidR="00B90C2F" w:rsidRPr="003100CF">
        <w:rPr>
          <w:rFonts w:ascii="Times New Roman" w:hAnsi="Times New Roman" w:cs="Times New Roman"/>
          <w:spacing w:val="-20"/>
          <w:w w:val="1"/>
          <w:sz w:val="24"/>
          <w:szCs w:val="24"/>
          <w:lang w:val="id-ID"/>
        </w:rPr>
        <w:t>l</w:t>
      </w:r>
      <w:r w:rsidR="00B90C2F" w:rsidRPr="003100CF">
        <w:rPr>
          <w:rFonts w:ascii="Times New Roman" w:hAnsi="Times New Roman" w:cs="Times New Roman"/>
          <w:sz w:val="24"/>
          <w:szCs w:val="24"/>
          <w:lang w:val="id-ID"/>
        </w:rPr>
        <w:t>hingga, masih banyak siswa yang me</w:t>
      </w:r>
      <w:r w:rsidR="00B90C2F" w:rsidRPr="003100CF">
        <w:rPr>
          <w:rFonts w:ascii="Times New Roman" w:hAnsi="Times New Roman" w:cs="Times New Roman"/>
          <w:spacing w:val="-20"/>
          <w:w w:val="1"/>
          <w:sz w:val="24"/>
          <w:szCs w:val="24"/>
          <w:lang w:val="id-ID"/>
        </w:rPr>
        <w:t>l</w:t>
      </w:r>
      <w:r w:rsidR="00B90C2F" w:rsidRPr="003100CF">
        <w:rPr>
          <w:rFonts w:ascii="Times New Roman" w:hAnsi="Times New Roman" w:cs="Times New Roman"/>
          <w:sz w:val="24"/>
          <w:szCs w:val="24"/>
          <w:lang w:val="id-ID"/>
        </w:rPr>
        <w:t>mpe</w:t>
      </w:r>
      <w:r w:rsidR="00B90C2F" w:rsidRPr="003100CF">
        <w:rPr>
          <w:rFonts w:ascii="Times New Roman" w:hAnsi="Times New Roman" w:cs="Times New Roman"/>
          <w:spacing w:val="-20"/>
          <w:w w:val="1"/>
          <w:sz w:val="24"/>
          <w:szCs w:val="24"/>
          <w:lang w:val="id-ID"/>
        </w:rPr>
        <w:t>l</w:t>
      </w:r>
      <w:r w:rsidR="00B90C2F" w:rsidRPr="003100CF">
        <w:rPr>
          <w:rFonts w:ascii="Times New Roman" w:hAnsi="Times New Roman" w:cs="Times New Roman"/>
          <w:sz w:val="24"/>
          <w:szCs w:val="24"/>
          <w:lang w:val="id-ID"/>
        </w:rPr>
        <w:t>ro</w:t>
      </w:r>
      <w:r w:rsidR="00B90C2F" w:rsidRPr="003100CF">
        <w:rPr>
          <w:rFonts w:ascii="Times New Roman" w:hAnsi="Times New Roman" w:cs="Times New Roman"/>
          <w:spacing w:val="-20"/>
          <w:w w:val="1"/>
          <w:sz w:val="24"/>
          <w:szCs w:val="24"/>
          <w:lang w:val="id-ID"/>
        </w:rPr>
        <w:t>l</w:t>
      </w:r>
      <w:r w:rsidR="00B90C2F" w:rsidRPr="003100CF">
        <w:rPr>
          <w:rFonts w:ascii="Times New Roman" w:hAnsi="Times New Roman" w:cs="Times New Roman"/>
          <w:sz w:val="24"/>
          <w:szCs w:val="24"/>
          <w:lang w:val="id-ID"/>
        </w:rPr>
        <w:t>le</w:t>
      </w:r>
      <w:r w:rsidR="00B90C2F" w:rsidRPr="003100CF">
        <w:rPr>
          <w:rFonts w:ascii="Times New Roman" w:hAnsi="Times New Roman" w:cs="Times New Roman"/>
          <w:spacing w:val="-20"/>
          <w:w w:val="1"/>
          <w:sz w:val="24"/>
          <w:szCs w:val="24"/>
          <w:lang w:val="id-ID"/>
        </w:rPr>
        <w:t>l</w:t>
      </w:r>
      <w:r w:rsidR="00B90C2F" w:rsidRPr="003100CF">
        <w:rPr>
          <w:rFonts w:ascii="Times New Roman" w:hAnsi="Times New Roman" w:cs="Times New Roman"/>
          <w:sz w:val="24"/>
          <w:szCs w:val="24"/>
          <w:lang w:val="id-ID"/>
        </w:rPr>
        <w:t xml:space="preserve">h </w:t>
      </w:r>
      <w:r w:rsidRPr="003100CF">
        <w:rPr>
          <w:rFonts w:ascii="Times New Roman" w:hAnsi="Times New Roman" w:cs="Times New Roman"/>
          <w:sz w:val="24"/>
          <w:szCs w:val="24"/>
          <w:lang w:val="id-ID"/>
        </w:rPr>
        <w:t>nilai di bawah KKM yaitu 65</w:t>
      </w:r>
      <w:r w:rsidR="00B90C2F" w:rsidRPr="003100CF">
        <w:rPr>
          <w:rFonts w:ascii="Times New Roman" w:hAnsi="Times New Roman" w:cs="Times New Roman"/>
          <w:sz w:val="24"/>
          <w:szCs w:val="24"/>
          <w:lang w:val="id-ID"/>
        </w:rPr>
        <w:t>.</w:t>
      </w:r>
    </w:p>
    <w:p w14:paraId="4C0B8CA7" w14:textId="68F7FA05" w:rsidR="00447EBC" w:rsidRPr="003100CF" w:rsidRDefault="002656F6" w:rsidP="006E6B25">
      <w:pPr>
        <w:spacing w:line="360" w:lineRule="auto"/>
        <w:jc w:val="both"/>
        <w:rPr>
          <w:rFonts w:ascii="Times New Roman" w:hAnsi="Times New Roman" w:cs="Times New Roman"/>
          <w:b/>
          <w:sz w:val="24"/>
          <w:szCs w:val="24"/>
        </w:rPr>
      </w:pPr>
      <w:r w:rsidRPr="003100CF">
        <w:rPr>
          <w:rFonts w:ascii="Times New Roman" w:hAnsi="Times New Roman" w:cs="Times New Roman"/>
          <w:b/>
          <w:sz w:val="24"/>
          <w:szCs w:val="24"/>
        </w:rPr>
        <w:t>Rumusan masalah</w:t>
      </w:r>
      <w:r w:rsidR="00046904" w:rsidRPr="003100CF">
        <w:rPr>
          <w:rFonts w:ascii="Times New Roman" w:hAnsi="Times New Roman" w:cs="Times New Roman"/>
          <w:b/>
          <w:sz w:val="24"/>
          <w:szCs w:val="24"/>
        </w:rPr>
        <w:t>:</w:t>
      </w:r>
      <w:r w:rsidRPr="003100CF">
        <w:rPr>
          <w:rFonts w:ascii="Times New Roman" w:hAnsi="Times New Roman" w:cs="Times New Roman"/>
          <w:b/>
          <w:sz w:val="24"/>
          <w:szCs w:val="24"/>
        </w:rPr>
        <w:t xml:space="preserve"> </w:t>
      </w:r>
    </w:p>
    <w:p w14:paraId="7AE9D95F" w14:textId="77777777" w:rsidR="00534A92" w:rsidRPr="003100CF" w:rsidRDefault="00B90C2F" w:rsidP="006E6B25">
      <w:pPr>
        <w:spacing w:line="360" w:lineRule="auto"/>
        <w:jc w:val="both"/>
        <w:rPr>
          <w:rFonts w:ascii="Times New Roman" w:hAnsi="Times New Roman" w:cs="Times New Roman"/>
          <w:sz w:val="24"/>
          <w:szCs w:val="24"/>
        </w:rPr>
      </w:pPr>
      <w:r w:rsidRPr="003100CF">
        <w:rPr>
          <w:rFonts w:ascii="Times New Roman" w:hAnsi="Times New Roman" w:cs="Times New Roman"/>
          <w:sz w:val="24"/>
          <w:szCs w:val="24"/>
          <w:lang w:val="en-US"/>
        </w:rPr>
        <w:t xml:space="preserve">          </w:t>
      </w:r>
      <w:r w:rsidR="00534A92" w:rsidRPr="003100CF">
        <w:rPr>
          <w:rFonts w:ascii="Times New Roman" w:hAnsi="Times New Roman" w:cs="Times New Roman"/>
          <w:sz w:val="24"/>
          <w:szCs w:val="24"/>
        </w:rPr>
        <w:t>Berdasarkan latar belakang masalah di atas, dapat dirumuskan masalah secara umum yaitu: Apakah media gambar berpengaruh pada minat belajar siswa SD kelas IV di SD NEGERI 122365 Pematang Siantar?</w:t>
      </w:r>
    </w:p>
    <w:p w14:paraId="188B874F" w14:textId="78451635" w:rsidR="00B90C2F" w:rsidRPr="003100CF" w:rsidRDefault="008B3198" w:rsidP="006E6B25">
      <w:pPr>
        <w:spacing w:after="200" w:line="360" w:lineRule="auto"/>
        <w:jc w:val="both"/>
        <w:rPr>
          <w:rFonts w:ascii="Times New Roman" w:hAnsi="Times New Roman" w:cs="Times New Roman"/>
          <w:b/>
          <w:sz w:val="24"/>
          <w:szCs w:val="24"/>
        </w:rPr>
      </w:pPr>
      <w:r w:rsidRPr="003100CF">
        <w:rPr>
          <w:rFonts w:ascii="Times New Roman" w:hAnsi="Times New Roman" w:cs="Times New Roman"/>
          <w:b/>
          <w:sz w:val="24"/>
          <w:szCs w:val="24"/>
        </w:rPr>
        <w:t>Tujuan Masalah:</w:t>
      </w:r>
    </w:p>
    <w:p w14:paraId="67FCC24F" w14:textId="77777777" w:rsidR="00534A92" w:rsidRPr="003100CF" w:rsidRDefault="00534A92" w:rsidP="006E6B25">
      <w:pPr>
        <w:shd w:val="clear" w:color="auto" w:fill="FFFFFF"/>
        <w:spacing w:line="360" w:lineRule="auto"/>
        <w:jc w:val="both"/>
        <w:rPr>
          <w:rFonts w:ascii="Times New Roman" w:eastAsia="Times New Roman" w:hAnsi="Times New Roman" w:cs="Times New Roman"/>
          <w:color w:val="000000" w:themeColor="text1"/>
          <w:sz w:val="24"/>
          <w:szCs w:val="24"/>
          <w:lang w:eastAsia="id-ID"/>
        </w:rPr>
      </w:pPr>
      <w:r w:rsidRPr="003100CF">
        <w:rPr>
          <w:rFonts w:ascii="Times New Roman" w:hAnsi="Times New Roman" w:cs="Times New Roman"/>
          <w:sz w:val="24"/>
          <w:szCs w:val="24"/>
        </w:rPr>
        <w:t>Sehubungan dengan latar belakang dan rumusan masalah yang telah dipaparkan diatas, maka tujuan penelitian ini adalah sebagai berikut: Untuk mengetahui pengaruh media gambar terhadap minat belajar siswa kelas IV di SD Negeri 122365 Pematang Siantar.</w:t>
      </w:r>
      <w:r w:rsidRPr="003100CF">
        <w:rPr>
          <w:rFonts w:ascii="Times New Roman" w:hAnsi="Times New Roman" w:cs="Times New Roman"/>
          <w:sz w:val="24"/>
          <w:szCs w:val="24"/>
          <w:lang w:val="id-ID"/>
        </w:rPr>
        <w:t xml:space="preserve"> </w:t>
      </w:r>
      <w:r w:rsidRPr="003100CF">
        <w:rPr>
          <w:rFonts w:ascii="Times New Roman" w:eastAsia="Times New Roman" w:hAnsi="Times New Roman" w:cs="Times New Roman"/>
          <w:bCs/>
          <w:color w:val="000000" w:themeColor="text1"/>
          <w:sz w:val="24"/>
          <w:szCs w:val="24"/>
          <w:lang w:eastAsia="id-ID"/>
        </w:rPr>
        <w:t>Menurut Sadiman Arief S. (2009:21) media gambar adalah</w:t>
      </w:r>
      <w:r w:rsidRPr="003100CF">
        <w:rPr>
          <w:rFonts w:ascii="Times New Roman" w:eastAsia="Times New Roman" w:hAnsi="Times New Roman" w:cs="Times New Roman"/>
          <w:color w:val="000000" w:themeColor="text1"/>
          <w:sz w:val="24"/>
          <w:szCs w:val="24"/>
          <w:lang w:eastAsia="id-ID"/>
        </w:rPr>
        <w:t> sebuah gambar yang berkaitan dengan materi pelajaran yang berguna untuk menyampaikan pesan dari guru kepada siswa. Media gambar ini bisa membantu siswa untuk mengungkapkan informasi yang terkandung dalam masalah sehingga hubungan antar komponen dalam masalah tersebut bisa terlihat dengan lebih jelas.</w:t>
      </w:r>
      <w:r w:rsidRPr="003100CF">
        <w:rPr>
          <w:rFonts w:ascii="Times New Roman" w:eastAsia="Times New Roman" w:hAnsi="Times New Roman" w:cs="Times New Roman"/>
          <w:color w:val="000000" w:themeColor="text1"/>
          <w:sz w:val="24"/>
          <w:szCs w:val="24"/>
          <w:lang w:val="id-ID" w:eastAsia="id-ID"/>
        </w:rPr>
        <w:t xml:space="preserve"> </w:t>
      </w:r>
      <w:r w:rsidRPr="003100CF">
        <w:rPr>
          <w:rFonts w:ascii="Times New Roman" w:eastAsia="Times New Roman" w:hAnsi="Times New Roman" w:cs="Times New Roman"/>
          <w:color w:val="000000" w:themeColor="text1"/>
          <w:sz w:val="24"/>
          <w:szCs w:val="24"/>
          <w:lang w:eastAsia="id-ID"/>
        </w:rPr>
        <w:t xml:space="preserve">Secara umum fungsi media gambar yaitu sebagai alat bantu dalam kegiatan belajar yang memberikan pengalaman visual pada anak guna mendorong motivasi belajar dan mempermudah konsep yang kompleks dan abstrak menjadi lebih sederhana, konkret dan mudah dipahami. Adapun fungsi media gambar dalam proses pembelajaran, yaitu </w:t>
      </w:r>
      <w:r w:rsidRPr="003100CF">
        <w:rPr>
          <w:rFonts w:ascii="Times New Roman" w:eastAsia="Times New Roman" w:hAnsi="Times New Roman" w:cs="Times New Roman"/>
          <w:bCs/>
          <w:color w:val="000000" w:themeColor="text1"/>
          <w:sz w:val="24"/>
          <w:szCs w:val="24"/>
          <w:lang w:eastAsia="id-ID"/>
        </w:rPr>
        <w:t xml:space="preserve">fungsi kompensatoris, </w:t>
      </w:r>
      <w:r w:rsidRPr="003100CF">
        <w:rPr>
          <w:rFonts w:ascii="Times New Roman" w:eastAsia="Times New Roman" w:hAnsi="Times New Roman" w:cs="Times New Roman"/>
          <w:color w:val="000000" w:themeColor="text1"/>
          <w:sz w:val="24"/>
          <w:szCs w:val="24"/>
          <w:lang w:eastAsia="id-ID"/>
        </w:rPr>
        <w:t>f</w:t>
      </w:r>
      <w:r w:rsidRPr="003100CF">
        <w:rPr>
          <w:rFonts w:ascii="Times New Roman" w:eastAsia="Times New Roman" w:hAnsi="Times New Roman" w:cs="Times New Roman"/>
          <w:bCs/>
          <w:color w:val="000000" w:themeColor="text1"/>
          <w:sz w:val="24"/>
          <w:szCs w:val="24"/>
          <w:lang w:eastAsia="id-ID"/>
        </w:rPr>
        <w:t>ungsi kognitif</w:t>
      </w:r>
      <w:r w:rsidRPr="003100CF">
        <w:rPr>
          <w:rFonts w:ascii="Times New Roman" w:eastAsia="Times New Roman" w:hAnsi="Times New Roman" w:cs="Times New Roman"/>
          <w:color w:val="000000" w:themeColor="text1"/>
          <w:sz w:val="24"/>
          <w:szCs w:val="24"/>
          <w:lang w:eastAsia="id-ID"/>
        </w:rPr>
        <w:t xml:space="preserve">, </w:t>
      </w:r>
      <w:r w:rsidRPr="003100CF">
        <w:rPr>
          <w:rFonts w:ascii="Times New Roman" w:eastAsia="Times New Roman" w:hAnsi="Times New Roman" w:cs="Times New Roman"/>
          <w:bCs/>
          <w:color w:val="000000" w:themeColor="text1"/>
          <w:sz w:val="24"/>
          <w:szCs w:val="24"/>
          <w:lang w:eastAsia="id-ID"/>
        </w:rPr>
        <w:t>fungsi afektif dan fungsi atensi.</w:t>
      </w:r>
    </w:p>
    <w:p w14:paraId="6E214181" w14:textId="6B48387D" w:rsidR="00B90C2F" w:rsidRPr="003100CF" w:rsidRDefault="00534A92" w:rsidP="006E6B25">
      <w:pPr>
        <w:shd w:val="clear" w:color="auto" w:fill="FFFFFF"/>
        <w:spacing w:line="360" w:lineRule="auto"/>
        <w:ind w:firstLine="426"/>
        <w:jc w:val="both"/>
        <w:rPr>
          <w:rFonts w:ascii="Times New Roman" w:eastAsia="Times New Roman" w:hAnsi="Times New Roman" w:cs="Times New Roman"/>
          <w:color w:val="000000" w:themeColor="text1"/>
          <w:sz w:val="24"/>
          <w:szCs w:val="24"/>
          <w:lang w:eastAsia="id-ID"/>
        </w:rPr>
      </w:pPr>
      <w:r w:rsidRPr="003100CF">
        <w:rPr>
          <w:rFonts w:ascii="Times New Roman" w:eastAsia="Times New Roman" w:hAnsi="Times New Roman" w:cs="Times New Roman"/>
          <w:color w:val="000000" w:themeColor="text1"/>
          <w:sz w:val="24"/>
          <w:szCs w:val="24"/>
          <w:lang w:eastAsia="id-ID"/>
        </w:rPr>
        <w:t xml:space="preserve">Jenis media gambar yang digunakan oleh peneliti ialah jenis poster. Poster adalah media gambar yang mengkombinasikan unsur-unsur visual seperti garis, gambar dan kata-kata untuk dapat menarik perhatian dan mengkomunikasikan pesan secara singkat (Anitah, 2009 ;Smith, 2007). </w:t>
      </w:r>
    </w:p>
    <w:p w14:paraId="68A811FF" w14:textId="4F93C583" w:rsidR="00B90C2F" w:rsidRPr="003100CF" w:rsidRDefault="00FF138C" w:rsidP="006E6B25">
      <w:pPr>
        <w:spacing w:line="360" w:lineRule="auto"/>
        <w:ind w:firstLine="720"/>
        <w:jc w:val="both"/>
        <w:rPr>
          <w:rFonts w:ascii="Times New Roman" w:eastAsia="Times New Roman" w:hAnsi="Times New Roman" w:cs="Times New Roman"/>
          <w:color w:val="000000" w:themeColor="text1"/>
          <w:sz w:val="24"/>
          <w:szCs w:val="24"/>
          <w:lang w:val="id-ID" w:eastAsia="id-ID"/>
        </w:rPr>
      </w:pPr>
      <w:r w:rsidRPr="003100CF">
        <w:rPr>
          <w:rFonts w:ascii="Times New Roman" w:eastAsia="Times New Roman" w:hAnsi="Times New Roman" w:cs="Times New Roman"/>
          <w:color w:val="000000" w:themeColor="text1"/>
          <w:sz w:val="24"/>
          <w:szCs w:val="24"/>
          <w:lang w:val="id-ID" w:eastAsia="id-ID"/>
        </w:rPr>
        <w:t xml:space="preserve">Maka dari itu </w:t>
      </w:r>
      <w:r w:rsidRPr="003100CF">
        <w:rPr>
          <w:rFonts w:ascii="Times New Roman" w:eastAsia="Times New Roman" w:hAnsi="Times New Roman" w:cs="Times New Roman"/>
          <w:color w:val="000000" w:themeColor="text1"/>
          <w:sz w:val="24"/>
          <w:szCs w:val="24"/>
          <w:lang w:eastAsia="id-ID"/>
        </w:rPr>
        <w:t>dapat disimpulkan bahwa media poster secara umum adalah suatu pesan tertulis baik itu berupa gambar maupun tulisan yang ditunjukan untuk menarik perhatian banyak orang sehingga pesan yang disampaikan dapat diterima orang lain dengan mudah</w:t>
      </w:r>
      <w:r w:rsidRPr="003100CF">
        <w:rPr>
          <w:rFonts w:ascii="Times New Roman" w:eastAsia="Times New Roman" w:hAnsi="Times New Roman" w:cs="Times New Roman"/>
          <w:color w:val="000000" w:themeColor="text1"/>
          <w:sz w:val="24"/>
          <w:szCs w:val="24"/>
          <w:lang w:val="id-ID" w:eastAsia="id-ID"/>
        </w:rPr>
        <w:t>.</w:t>
      </w:r>
    </w:p>
    <w:p w14:paraId="137EDC0F" w14:textId="77777777" w:rsidR="00FF138C" w:rsidRPr="003100CF" w:rsidRDefault="00FF138C" w:rsidP="006E6B25">
      <w:pPr>
        <w:spacing w:line="360" w:lineRule="auto"/>
        <w:ind w:right="17"/>
        <w:rPr>
          <w:rFonts w:ascii="Times New Roman" w:hAnsi="Times New Roman" w:cs="Times New Roman"/>
          <w:color w:val="000000" w:themeColor="text1"/>
          <w:sz w:val="24"/>
          <w:szCs w:val="24"/>
        </w:rPr>
      </w:pPr>
      <w:r w:rsidRPr="003100CF">
        <w:rPr>
          <w:rFonts w:ascii="Times New Roman" w:hAnsi="Times New Roman" w:cs="Times New Roman"/>
          <w:color w:val="000000" w:themeColor="text1"/>
          <w:sz w:val="24"/>
          <w:szCs w:val="24"/>
        </w:rPr>
        <w:t>Langkah-langkah  menggunakan Media Gambar, yaitu :</w:t>
      </w:r>
    </w:p>
    <w:p w14:paraId="04CCF99A" w14:textId="77777777" w:rsidR="00FF138C" w:rsidRPr="003100CF" w:rsidRDefault="00FF138C" w:rsidP="006E6B25">
      <w:pPr>
        <w:pStyle w:val="ListParagraph"/>
        <w:numPr>
          <w:ilvl w:val="0"/>
          <w:numId w:val="14"/>
        </w:numPr>
        <w:spacing w:after="0" w:line="360" w:lineRule="auto"/>
        <w:ind w:left="720" w:right="17" w:hanging="360"/>
        <w:rPr>
          <w:rFonts w:ascii="Times New Roman" w:hAnsi="Times New Roman" w:cs="Times New Roman"/>
          <w:color w:val="000000" w:themeColor="text1"/>
          <w:sz w:val="24"/>
          <w:szCs w:val="24"/>
        </w:rPr>
      </w:pPr>
      <w:r w:rsidRPr="003100CF">
        <w:rPr>
          <w:rFonts w:ascii="Times New Roman" w:hAnsi="Times New Roman" w:cs="Times New Roman"/>
          <w:color w:val="000000" w:themeColor="text1"/>
          <w:sz w:val="24"/>
          <w:szCs w:val="24"/>
        </w:rPr>
        <w:t xml:space="preserve">Guru menggunakan gambar sesuai dengan pertumbuhan dan perkembangan siswa </w:t>
      </w:r>
    </w:p>
    <w:p w14:paraId="46904DBB" w14:textId="77777777" w:rsidR="00FF138C" w:rsidRPr="003100CF" w:rsidRDefault="00FF138C" w:rsidP="006E6B25">
      <w:pPr>
        <w:pStyle w:val="ListParagraph"/>
        <w:numPr>
          <w:ilvl w:val="0"/>
          <w:numId w:val="14"/>
        </w:numPr>
        <w:spacing w:after="0" w:line="360" w:lineRule="auto"/>
        <w:ind w:left="720" w:right="17" w:hanging="360"/>
        <w:jc w:val="both"/>
        <w:rPr>
          <w:rFonts w:ascii="Times New Roman" w:hAnsi="Times New Roman" w:cs="Times New Roman"/>
          <w:color w:val="000000" w:themeColor="text1"/>
          <w:sz w:val="24"/>
          <w:szCs w:val="24"/>
        </w:rPr>
      </w:pPr>
      <w:r w:rsidRPr="003100CF">
        <w:rPr>
          <w:rFonts w:ascii="Times New Roman" w:hAnsi="Times New Roman" w:cs="Times New Roman"/>
          <w:color w:val="000000" w:themeColor="text1"/>
          <w:sz w:val="24"/>
          <w:szCs w:val="24"/>
        </w:rPr>
        <w:t xml:space="preserve">Guru memperlihatkan gambar kepada siswa di depan kelas </w:t>
      </w:r>
    </w:p>
    <w:p w14:paraId="2902CF09" w14:textId="77777777" w:rsidR="00FF138C" w:rsidRPr="003100CF" w:rsidRDefault="00FF138C" w:rsidP="006E6B25">
      <w:pPr>
        <w:pStyle w:val="ListParagraph"/>
        <w:numPr>
          <w:ilvl w:val="0"/>
          <w:numId w:val="14"/>
        </w:numPr>
        <w:spacing w:after="0" w:line="360" w:lineRule="auto"/>
        <w:ind w:left="720" w:right="17" w:hanging="360"/>
        <w:jc w:val="both"/>
        <w:rPr>
          <w:rFonts w:ascii="Times New Roman" w:hAnsi="Times New Roman" w:cs="Times New Roman"/>
          <w:color w:val="000000" w:themeColor="text1"/>
          <w:sz w:val="24"/>
          <w:szCs w:val="24"/>
        </w:rPr>
      </w:pPr>
      <w:r w:rsidRPr="003100CF">
        <w:rPr>
          <w:rFonts w:ascii="Times New Roman" w:hAnsi="Times New Roman" w:cs="Times New Roman"/>
          <w:color w:val="000000" w:themeColor="text1"/>
          <w:sz w:val="24"/>
          <w:szCs w:val="24"/>
        </w:rPr>
        <w:t xml:space="preserve">Guru menerangkan pelajaran dengan menggunakan media gambar </w:t>
      </w:r>
    </w:p>
    <w:p w14:paraId="6BCD4669" w14:textId="77777777" w:rsidR="00FF138C" w:rsidRPr="003100CF" w:rsidRDefault="00FF138C" w:rsidP="006E6B25">
      <w:pPr>
        <w:pStyle w:val="ListParagraph"/>
        <w:numPr>
          <w:ilvl w:val="0"/>
          <w:numId w:val="14"/>
        </w:numPr>
        <w:spacing w:after="0" w:line="360" w:lineRule="auto"/>
        <w:ind w:left="720" w:right="17" w:hanging="360"/>
        <w:jc w:val="both"/>
        <w:rPr>
          <w:rFonts w:ascii="Times New Roman" w:hAnsi="Times New Roman" w:cs="Times New Roman"/>
          <w:color w:val="000000" w:themeColor="text1"/>
          <w:sz w:val="24"/>
          <w:szCs w:val="24"/>
        </w:rPr>
      </w:pPr>
      <w:r w:rsidRPr="003100CF">
        <w:rPr>
          <w:rFonts w:ascii="Times New Roman" w:hAnsi="Times New Roman" w:cs="Times New Roman"/>
          <w:color w:val="000000" w:themeColor="text1"/>
          <w:sz w:val="24"/>
          <w:szCs w:val="24"/>
        </w:rPr>
        <w:t xml:space="preserve">Guru mengarahkan perhatian siswa pada sebuah gambar sambil mengajukan pertanyaan kepada siswa satu persatu </w:t>
      </w:r>
    </w:p>
    <w:p w14:paraId="3D13288D" w14:textId="77777777" w:rsidR="00FF138C" w:rsidRPr="003100CF" w:rsidRDefault="00FF138C" w:rsidP="006E6B25">
      <w:pPr>
        <w:pStyle w:val="ListParagraph"/>
        <w:numPr>
          <w:ilvl w:val="0"/>
          <w:numId w:val="14"/>
        </w:numPr>
        <w:spacing w:after="0" w:line="360" w:lineRule="auto"/>
        <w:ind w:left="720" w:right="17" w:hanging="360"/>
        <w:jc w:val="both"/>
        <w:rPr>
          <w:rFonts w:ascii="Times New Roman" w:hAnsi="Times New Roman" w:cs="Times New Roman"/>
          <w:color w:val="000000" w:themeColor="text1"/>
          <w:sz w:val="24"/>
          <w:szCs w:val="24"/>
        </w:rPr>
      </w:pPr>
      <w:r w:rsidRPr="003100CF">
        <w:rPr>
          <w:rFonts w:ascii="Times New Roman" w:hAnsi="Times New Roman" w:cs="Times New Roman"/>
          <w:color w:val="000000" w:themeColor="text1"/>
          <w:sz w:val="24"/>
          <w:szCs w:val="24"/>
        </w:rPr>
        <w:t>Guru memberikan tugas kepada siswa.</w:t>
      </w:r>
    </w:p>
    <w:p w14:paraId="2300F35D" w14:textId="77777777" w:rsidR="00FF138C" w:rsidRPr="003100CF" w:rsidRDefault="00FF138C" w:rsidP="006E6B25">
      <w:pPr>
        <w:spacing w:line="360" w:lineRule="auto"/>
        <w:ind w:right="17" w:firstLine="360"/>
        <w:jc w:val="both"/>
        <w:rPr>
          <w:rFonts w:ascii="Times New Roman" w:hAnsi="Times New Roman" w:cs="Times New Roman"/>
          <w:color w:val="000000" w:themeColor="text1"/>
          <w:sz w:val="24"/>
          <w:szCs w:val="24"/>
        </w:rPr>
      </w:pPr>
      <w:r w:rsidRPr="003100CF">
        <w:rPr>
          <w:rFonts w:ascii="Times New Roman" w:hAnsi="Times New Roman" w:cs="Times New Roman"/>
          <w:color w:val="000000" w:themeColor="text1"/>
          <w:sz w:val="24"/>
          <w:szCs w:val="24"/>
        </w:rPr>
        <w:t xml:space="preserve">Mengembangkan minat terhadap sesuatu pada dasarnya adalah membantu siswa melihat bagaimana hubungan antara materi yang diharapkan untuk dipelajari dengan dirinya sendiri sebagai individu, proses ini berarti menunjukkan pada siswa bagaimana pengetahuan atau kecakapan tertentu mempengaruhi dirinya, melayani tujuan-tujuannya, dan memuaskan kebutuhannya. Bila siswa menyadari bahwa belajar merupakan suatu alat untuk mencapai beberapa tujuan yang dianggap penting dan jika siswa melihat bahwa hasil dari pengalaman belajarnya akan membawa kemajuan pada dirinya, kemungkinan besar ia akan berminat. </w:t>
      </w:r>
    </w:p>
    <w:p w14:paraId="1B0AB930" w14:textId="57294840" w:rsidR="00262568" w:rsidRPr="003100CF" w:rsidRDefault="00FF138C" w:rsidP="006E6B25">
      <w:pPr>
        <w:spacing w:line="360" w:lineRule="auto"/>
        <w:ind w:right="17" w:firstLine="360"/>
        <w:jc w:val="both"/>
        <w:rPr>
          <w:rFonts w:ascii="Times New Roman" w:hAnsi="Times New Roman" w:cs="Times New Roman"/>
          <w:color w:val="000000" w:themeColor="text1"/>
          <w:sz w:val="24"/>
          <w:szCs w:val="24"/>
        </w:rPr>
      </w:pPr>
      <w:r w:rsidRPr="003100CF">
        <w:rPr>
          <w:rFonts w:ascii="Times New Roman" w:hAnsi="Times New Roman" w:cs="Times New Roman"/>
          <w:color w:val="000000" w:themeColor="text1"/>
          <w:sz w:val="24"/>
          <w:szCs w:val="24"/>
        </w:rPr>
        <w:t>Minat besar pengaruhnya terhadap belajar, karena bila bahan pelajaran yang dipelajari tidak sesuai dengan minat siswa, siswa tidak akan belajar dengan sebaik-baiknya. Karena tidak ada daya tarik baginya. Siswa enggan untuk belajar dan tidak memperoleh kepuasan dari pelajaran tersebut.</w:t>
      </w:r>
    </w:p>
    <w:p w14:paraId="224EC798" w14:textId="095E7297" w:rsidR="00256117" w:rsidRPr="003100CF" w:rsidRDefault="00256117" w:rsidP="006E6B25">
      <w:pPr>
        <w:spacing w:after="0" w:line="360" w:lineRule="auto"/>
        <w:jc w:val="both"/>
        <w:rPr>
          <w:rFonts w:ascii="Times New Roman" w:hAnsi="Times New Roman" w:cs="Times New Roman"/>
          <w:b/>
          <w:sz w:val="24"/>
          <w:szCs w:val="24"/>
        </w:rPr>
      </w:pPr>
      <w:r w:rsidRPr="003100CF">
        <w:rPr>
          <w:rFonts w:ascii="Times New Roman" w:hAnsi="Times New Roman" w:cs="Times New Roman"/>
          <w:b/>
          <w:sz w:val="24"/>
          <w:szCs w:val="24"/>
        </w:rPr>
        <w:t>METODE PENELITIAN</w:t>
      </w:r>
    </w:p>
    <w:p w14:paraId="7B61DBC7" w14:textId="54FCEA32" w:rsidR="00646FCC" w:rsidRPr="003100CF" w:rsidRDefault="008200E9" w:rsidP="006E6B25">
      <w:pPr>
        <w:spacing w:after="0" w:line="360" w:lineRule="auto"/>
        <w:ind w:firstLine="426"/>
        <w:jc w:val="both"/>
        <w:rPr>
          <w:rFonts w:ascii="Times New Roman" w:hAnsi="Times New Roman" w:cs="Times New Roman"/>
          <w:sz w:val="24"/>
          <w:szCs w:val="24"/>
          <w:lang w:val="id-ID"/>
        </w:rPr>
      </w:pPr>
      <w:r w:rsidRPr="003100CF">
        <w:rPr>
          <w:rFonts w:ascii="Times New Roman" w:hAnsi="Times New Roman" w:cs="Times New Roman"/>
          <w:sz w:val="24"/>
          <w:szCs w:val="24"/>
        </w:rPr>
        <w:t>P</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256117" w:rsidRPr="003100CF">
        <w:rPr>
          <w:rFonts w:ascii="Times New Roman" w:hAnsi="Times New Roman" w:cs="Times New Roman"/>
          <w:sz w:val="24"/>
          <w:szCs w:val="24"/>
        </w:rPr>
        <w:t>n</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256117" w:rsidRPr="003100CF">
        <w:rPr>
          <w:rFonts w:ascii="Times New Roman" w:hAnsi="Times New Roman" w:cs="Times New Roman"/>
          <w:sz w:val="24"/>
          <w:szCs w:val="24"/>
        </w:rPr>
        <w:t xml:space="preserve">litian </w:t>
      </w:r>
      <w:r w:rsidRPr="003100CF">
        <w:rPr>
          <w:rFonts w:ascii="Times New Roman" w:hAnsi="Times New Roman" w:cs="Times New Roman"/>
          <w:sz w:val="24"/>
          <w:szCs w:val="24"/>
        </w:rPr>
        <w:t>ini men</w:t>
      </w:r>
      <w:r w:rsidR="00FF138C" w:rsidRPr="003100CF">
        <w:rPr>
          <w:rFonts w:ascii="Times New Roman" w:hAnsi="Times New Roman" w:cs="Times New Roman"/>
          <w:sz w:val="24"/>
          <w:szCs w:val="24"/>
        </w:rPr>
        <w:t>ggunakan pendekatan kuantitatif</w:t>
      </w:r>
      <w:r w:rsidRPr="003100CF">
        <w:rPr>
          <w:rFonts w:ascii="Times New Roman" w:hAnsi="Times New Roman" w:cs="Times New Roman"/>
          <w:sz w:val="24"/>
          <w:szCs w:val="24"/>
        </w:rPr>
        <w:t xml:space="preserve">. </w:t>
      </w:r>
      <w:r w:rsidR="00256117" w:rsidRPr="003100CF">
        <w:rPr>
          <w:rFonts w:ascii="Times New Roman" w:hAnsi="Times New Roman" w:cs="Times New Roman"/>
          <w:sz w:val="24"/>
          <w:szCs w:val="24"/>
        </w:rPr>
        <w:t>Rancangan p</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256117" w:rsidRPr="003100CF">
        <w:rPr>
          <w:rFonts w:ascii="Times New Roman" w:hAnsi="Times New Roman" w:cs="Times New Roman"/>
          <w:sz w:val="24"/>
          <w:szCs w:val="24"/>
        </w:rPr>
        <w:t>n</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256117" w:rsidRPr="003100CF">
        <w:rPr>
          <w:rFonts w:ascii="Times New Roman" w:hAnsi="Times New Roman" w:cs="Times New Roman"/>
          <w:sz w:val="24"/>
          <w:szCs w:val="24"/>
        </w:rPr>
        <w:t>litian ini m</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256117" w:rsidRPr="003100CF">
        <w:rPr>
          <w:rFonts w:ascii="Times New Roman" w:hAnsi="Times New Roman" w:cs="Times New Roman"/>
          <w:sz w:val="24"/>
          <w:szCs w:val="24"/>
        </w:rPr>
        <w:t>ngg</w:t>
      </w:r>
      <w:r w:rsidR="00C4314C" w:rsidRPr="003100CF">
        <w:rPr>
          <w:rFonts w:ascii="Times New Roman" w:hAnsi="Times New Roman" w:cs="Times New Roman"/>
          <w:sz w:val="24"/>
          <w:szCs w:val="24"/>
        </w:rPr>
        <w:t>u</w:t>
      </w:r>
      <w:r w:rsidR="00C4314C" w:rsidRPr="003100CF">
        <w:rPr>
          <w:rFonts w:ascii="Times New Roman" w:hAnsi="Times New Roman" w:cs="Times New Roman"/>
          <w:spacing w:val="-20"/>
          <w:w w:val="1"/>
          <w:sz w:val="24"/>
          <w:szCs w:val="24"/>
        </w:rPr>
        <w:t>l</w:t>
      </w:r>
      <w:r w:rsidR="00256117" w:rsidRPr="003100CF">
        <w:rPr>
          <w:rFonts w:ascii="Times New Roman" w:hAnsi="Times New Roman" w:cs="Times New Roman"/>
          <w:sz w:val="24"/>
          <w:szCs w:val="24"/>
        </w:rPr>
        <w:t xml:space="preserve">nakan </w:t>
      </w:r>
      <w:r w:rsidR="00FF138C" w:rsidRPr="003100CF">
        <w:rPr>
          <w:rFonts w:ascii="Times New Roman" w:hAnsi="Times New Roman" w:cs="Times New Roman"/>
          <w:i/>
          <w:iCs/>
          <w:sz w:val="24"/>
          <w:szCs w:val="24"/>
          <w:lang w:val="id-ID"/>
        </w:rPr>
        <w:t>kuesioner atau angket.</w:t>
      </w:r>
    </w:p>
    <w:p w14:paraId="0532E8EE" w14:textId="77777777" w:rsidR="00FF138C" w:rsidRPr="003100CF" w:rsidRDefault="00FF138C" w:rsidP="006E6B25">
      <w:pPr>
        <w:tabs>
          <w:tab w:val="left" w:pos="714"/>
        </w:tabs>
        <w:spacing w:after="0" w:line="360" w:lineRule="auto"/>
        <w:jc w:val="both"/>
        <w:rPr>
          <w:rFonts w:ascii="Times New Roman" w:hAnsi="Times New Roman" w:cs="Times New Roman"/>
          <w:sz w:val="24"/>
          <w:szCs w:val="24"/>
        </w:rPr>
      </w:pPr>
      <w:r w:rsidRPr="003100CF">
        <w:rPr>
          <w:rFonts w:ascii="Times New Roman" w:hAnsi="Times New Roman" w:cs="Times New Roman"/>
          <w:sz w:val="24"/>
          <w:szCs w:val="24"/>
        </w:rPr>
        <w:tab/>
      </w:r>
      <w:r w:rsidR="00BB062E" w:rsidRPr="003100CF">
        <w:rPr>
          <w:rFonts w:ascii="Times New Roman" w:hAnsi="Times New Roman" w:cs="Times New Roman"/>
          <w:sz w:val="24"/>
          <w:szCs w:val="24"/>
        </w:rPr>
        <w:t>Pop</w:t>
      </w:r>
      <w:r w:rsidR="00C4314C" w:rsidRPr="003100CF">
        <w:rPr>
          <w:rFonts w:ascii="Times New Roman" w:hAnsi="Times New Roman" w:cs="Times New Roman"/>
          <w:sz w:val="24"/>
          <w:szCs w:val="24"/>
        </w:rPr>
        <w:t>u</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lasi dalam p</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n</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litian ini adalah s</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l</w:t>
      </w:r>
      <w:r w:rsidR="00C4314C" w:rsidRPr="003100CF">
        <w:rPr>
          <w:rFonts w:ascii="Times New Roman" w:hAnsi="Times New Roman" w:cs="Times New Roman"/>
          <w:sz w:val="24"/>
          <w:szCs w:val="24"/>
        </w:rPr>
        <w:t>u</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r</w:t>
      </w:r>
      <w:r w:rsidR="00C4314C" w:rsidRPr="003100CF">
        <w:rPr>
          <w:rFonts w:ascii="Times New Roman" w:hAnsi="Times New Roman" w:cs="Times New Roman"/>
          <w:sz w:val="24"/>
          <w:szCs w:val="24"/>
        </w:rPr>
        <w:t>u</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h siswa k</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las </w:t>
      </w:r>
      <w:r w:rsidRPr="003100CF">
        <w:rPr>
          <w:rFonts w:ascii="Times New Roman" w:hAnsi="Times New Roman" w:cs="Times New Roman"/>
          <w:sz w:val="24"/>
          <w:szCs w:val="24"/>
        </w:rPr>
        <w:t>IV</w:t>
      </w:r>
      <w:r w:rsidR="00BB062E" w:rsidRPr="003100CF">
        <w:rPr>
          <w:rFonts w:ascii="Times New Roman" w:hAnsi="Times New Roman" w:cs="Times New Roman"/>
          <w:sz w:val="24"/>
          <w:szCs w:val="24"/>
        </w:rPr>
        <w:t xml:space="preserve"> SD N</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G</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RI </w:t>
      </w:r>
      <w:r w:rsidRPr="003100CF">
        <w:rPr>
          <w:rFonts w:ascii="Times New Roman" w:hAnsi="Times New Roman" w:cs="Times New Roman"/>
          <w:sz w:val="24"/>
          <w:szCs w:val="24"/>
          <w:lang w:val="id-ID"/>
        </w:rPr>
        <w:t>122365</w:t>
      </w:r>
      <w:r w:rsidR="00BB062E" w:rsidRPr="003100CF">
        <w:rPr>
          <w:rFonts w:ascii="Times New Roman" w:hAnsi="Times New Roman" w:cs="Times New Roman"/>
          <w:sz w:val="24"/>
          <w:szCs w:val="24"/>
        </w:rPr>
        <w:t xml:space="preserve"> P</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matang Siantar</w:t>
      </w:r>
      <w:r w:rsidR="008200E9" w:rsidRPr="003100CF">
        <w:rPr>
          <w:rFonts w:ascii="Times New Roman" w:hAnsi="Times New Roman" w:cs="Times New Roman"/>
          <w:sz w:val="24"/>
          <w:szCs w:val="24"/>
        </w:rPr>
        <w:t>.</w:t>
      </w:r>
      <w:r w:rsidR="00BB062E" w:rsidRPr="003100CF">
        <w:rPr>
          <w:rFonts w:ascii="Times New Roman" w:hAnsi="Times New Roman" w:cs="Times New Roman"/>
          <w:sz w:val="24"/>
          <w:szCs w:val="24"/>
        </w:rPr>
        <w:t xml:space="preserve"> </w:t>
      </w:r>
      <w:r w:rsidR="008200E9" w:rsidRPr="003100CF">
        <w:rPr>
          <w:rFonts w:ascii="Times New Roman" w:hAnsi="Times New Roman" w:cs="Times New Roman"/>
          <w:sz w:val="24"/>
          <w:szCs w:val="24"/>
        </w:rPr>
        <w:t>S</w:t>
      </w:r>
      <w:r w:rsidR="00BB062E" w:rsidRPr="003100CF">
        <w:rPr>
          <w:rFonts w:ascii="Times New Roman" w:hAnsi="Times New Roman" w:cs="Times New Roman"/>
          <w:sz w:val="24"/>
          <w:szCs w:val="24"/>
        </w:rPr>
        <w:t>amp</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l</w:t>
      </w:r>
      <w:r w:rsidR="008200E9" w:rsidRPr="003100CF">
        <w:rPr>
          <w:rFonts w:ascii="Times New Roman" w:hAnsi="Times New Roman" w:cs="Times New Roman"/>
          <w:sz w:val="24"/>
          <w:szCs w:val="24"/>
        </w:rPr>
        <w:t xml:space="preserve"> yang digunakan adalah</w:t>
      </w:r>
      <w:r w:rsidR="00BB062E" w:rsidRPr="003100CF">
        <w:rPr>
          <w:rFonts w:ascii="Times New Roman" w:hAnsi="Times New Roman" w:cs="Times New Roman"/>
          <w:sz w:val="24"/>
          <w:szCs w:val="24"/>
        </w:rPr>
        <w:t xml:space="preserve"> </w:t>
      </w:r>
      <w:r w:rsidRPr="003100CF">
        <w:rPr>
          <w:rFonts w:ascii="Times New Roman" w:hAnsi="Times New Roman" w:cs="Times New Roman"/>
          <w:i/>
          <w:sz w:val="24"/>
          <w:szCs w:val="24"/>
        </w:rPr>
        <w:t>simple random sampling</w:t>
      </w:r>
      <w:r w:rsidR="008200E9" w:rsidRPr="003100CF">
        <w:rPr>
          <w:rFonts w:ascii="Times New Roman" w:hAnsi="Times New Roman" w:cs="Times New Roman"/>
          <w:sz w:val="24"/>
          <w:szCs w:val="24"/>
        </w:rPr>
        <w:t>, dimana sampel yang dipilih adalah sampel jenuh. Sampel jenuh adalah teknik penentuan sampel bila semua anggota populasi digunakan sebagai sampel.</w:t>
      </w:r>
    </w:p>
    <w:p w14:paraId="2BE38258" w14:textId="521CBB37" w:rsidR="00DC73E1" w:rsidRPr="003100CF" w:rsidRDefault="00FF138C" w:rsidP="006E6B25">
      <w:pPr>
        <w:spacing w:line="360" w:lineRule="auto"/>
        <w:ind w:firstLine="360"/>
        <w:jc w:val="both"/>
        <w:rPr>
          <w:rFonts w:ascii="Times New Roman" w:hAnsi="Times New Roman" w:cs="Times New Roman"/>
          <w:sz w:val="24"/>
          <w:szCs w:val="24"/>
          <w:lang w:val="id-ID"/>
        </w:rPr>
      </w:pPr>
      <w:r w:rsidRPr="003100CF">
        <w:rPr>
          <w:rFonts w:ascii="Times New Roman" w:hAnsi="Times New Roman" w:cs="Times New Roman"/>
          <w:sz w:val="24"/>
          <w:szCs w:val="24"/>
        </w:rPr>
        <w:tab/>
      </w:r>
      <w:r w:rsidR="00BB062E" w:rsidRPr="003100CF">
        <w:rPr>
          <w:rFonts w:ascii="Times New Roman" w:hAnsi="Times New Roman" w:cs="Times New Roman"/>
          <w:sz w:val="24"/>
          <w:szCs w:val="24"/>
        </w:rPr>
        <w:t xml:space="preserve">Dalam </w:t>
      </w:r>
      <w:r w:rsidR="00C4314C" w:rsidRPr="003100CF">
        <w:rPr>
          <w:rFonts w:ascii="Times New Roman" w:hAnsi="Times New Roman" w:cs="Times New Roman"/>
          <w:sz w:val="24"/>
          <w:szCs w:val="24"/>
        </w:rPr>
        <w:t>u</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ji instr</w:t>
      </w:r>
      <w:r w:rsidR="00C4314C" w:rsidRPr="003100CF">
        <w:rPr>
          <w:rFonts w:ascii="Times New Roman" w:hAnsi="Times New Roman" w:cs="Times New Roman"/>
          <w:sz w:val="24"/>
          <w:szCs w:val="24"/>
        </w:rPr>
        <w:t>u</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m</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nt ini p</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n</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liti m</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ngg</w:t>
      </w:r>
      <w:r w:rsidR="00C4314C" w:rsidRPr="003100CF">
        <w:rPr>
          <w:rFonts w:ascii="Times New Roman" w:hAnsi="Times New Roman" w:cs="Times New Roman"/>
          <w:sz w:val="24"/>
          <w:szCs w:val="24"/>
        </w:rPr>
        <w:t>u</w:t>
      </w:r>
      <w:r w:rsidR="00C4314C"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nakan </w:t>
      </w:r>
      <w:r w:rsidR="00DC73E1" w:rsidRPr="003100CF">
        <w:rPr>
          <w:rFonts w:ascii="Times New Roman" w:hAnsi="Times New Roman" w:cs="Times New Roman"/>
          <w:sz w:val="24"/>
          <w:szCs w:val="24"/>
        </w:rPr>
        <w:t>angket ( kuesioner ), Kuesioner memiliki beberapa pertanyaan dengan pilihan jawaban opsional seperti "sangat setuju", "setuju", "cukup setuju" dan " tidak setuju". Dalam hal ini data atau informasi mengenai pengaruh media gambar terhadap minat belajar siswa</w:t>
      </w:r>
      <w:r w:rsidR="00DC73E1" w:rsidRPr="003100CF">
        <w:rPr>
          <w:rFonts w:ascii="Times New Roman" w:hAnsi="Times New Roman" w:cs="Times New Roman"/>
          <w:sz w:val="24"/>
          <w:szCs w:val="24"/>
          <w:lang w:val="id-ID"/>
        </w:rPr>
        <w:t>.</w:t>
      </w:r>
    </w:p>
    <w:p w14:paraId="4ACF8D4B" w14:textId="459B8672" w:rsidR="00BB062E" w:rsidRPr="003100CF" w:rsidRDefault="00DC73E1" w:rsidP="006E6B25">
      <w:pPr>
        <w:spacing w:after="0" w:line="360" w:lineRule="auto"/>
        <w:jc w:val="both"/>
        <w:rPr>
          <w:rFonts w:ascii="Times New Roman" w:hAnsi="Times New Roman" w:cs="Times New Roman"/>
          <w:b/>
          <w:sz w:val="24"/>
          <w:szCs w:val="24"/>
        </w:rPr>
      </w:pPr>
      <w:r w:rsidRPr="003100CF">
        <w:rPr>
          <w:rFonts w:ascii="Times New Roman" w:hAnsi="Times New Roman" w:cs="Times New Roman"/>
          <w:b/>
          <w:sz w:val="24"/>
          <w:szCs w:val="24"/>
        </w:rPr>
        <w:t xml:space="preserve">HASIL PENELITIAN DAN </w:t>
      </w:r>
      <w:r w:rsidR="00BB062E" w:rsidRPr="003100CF">
        <w:rPr>
          <w:rFonts w:ascii="Times New Roman" w:hAnsi="Times New Roman" w:cs="Times New Roman"/>
          <w:b/>
          <w:sz w:val="24"/>
          <w:szCs w:val="24"/>
        </w:rPr>
        <w:t xml:space="preserve">PEMBAHASAN </w:t>
      </w:r>
    </w:p>
    <w:p w14:paraId="41B131BA" w14:textId="77777777" w:rsidR="00CE0D77" w:rsidRDefault="00C4314C" w:rsidP="006E6B25">
      <w:pPr>
        <w:keepNext/>
        <w:spacing w:after="0" w:line="360" w:lineRule="auto"/>
        <w:ind w:firstLine="720"/>
        <w:jc w:val="both"/>
        <w:rPr>
          <w:rFonts w:ascii="Times New Roman" w:hAnsi="Times New Roman" w:cs="Times New Roman"/>
          <w:sz w:val="24"/>
          <w:szCs w:val="24"/>
          <w:lang w:val="id-ID"/>
        </w:rPr>
      </w:pP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ji coba instr</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m</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n dilak</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kan pada siswa k</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las </w:t>
      </w:r>
      <w:r w:rsidR="00DC73E1" w:rsidRPr="003100CF">
        <w:rPr>
          <w:rFonts w:ascii="Times New Roman" w:hAnsi="Times New Roman" w:cs="Times New Roman"/>
          <w:sz w:val="24"/>
          <w:szCs w:val="24"/>
        </w:rPr>
        <w:t>IV</w:t>
      </w:r>
      <w:r w:rsidR="008200E9" w:rsidRPr="003100CF">
        <w:rPr>
          <w:rFonts w:ascii="Times New Roman" w:hAnsi="Times New Roman" w:cs="Times New Roman"/>
          <w:sz w:val="24"/>
          <w:szCs w:val="24"/>
        </w:rPr>
        <w:t xml:space="preserve"> </w:t>
      </w:r>
      <w:r w:rsidR="00BB062E" w:rsidRPr="003100CF">
        <w:rPr>
          <w:rFonts w:ascii="Times New Roman" w:hAnsi="Times New Roman" w:cs="Times New Roman"/>
          <w:sz w:val="24"/>
          <w:szCs w:val="24"/>
        </w:rPr>
        <w:t>SD N</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G</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RI </w:t>
      </w:r>
      <w:r w:rsidR="00DC73E1" w:rsidRPr="003100CF">
        <w:rPr>
          <w:rFonts w:ascii="Times New Roman" w:hAnsi="Times New Roman" w:cs="Times New Roman"/>
          <w:sz w:val="24"/>
          <w:szCs w:val="24"/>
          <w:lang w:val="id-ID"/>
        </w:rPr>
        <w:t>122365</w:t>
      </w:r>
      <w:r w:rsidR="00BB062E" w:rsidRPr="003100CF">
        <w:rPr>
          <w:rFonts w:ascii="Times New Roman" w:hAnsi="Times New Roman" w:cs="Times New Roman"/>
          <w:sz w:val="24"/>
          <w:szCs w:val="24"/>
        </w:rPr>
        <w:t xml:space="preserve"> P</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matang Siantar</w:t>
      </w:r>
      <w:r w:rsidR="00DC73E1" w:rsidRPr="003100CF">
        <w:rPr>
          <w:rFonts w:ascii="Times New Roman" w:hAnsi="Times New Roman" w:cs="Times New Roman"/>
          <w:sz w:val="24"/>
          <w:szCs w:val="24"/>
          <w:lang w:val="id-ID"/>
        </w:rPr>
        <w:t xml:space="preserve"> </w:t>
      </w:r>
      <w:r w:rsidR="00BB062E" w:rsidRPr="003100CF">
        <w:rPr>
          <w:rFonts w:ascii="Times New Roman" w:hAnsi="Times New Roman" w:cs="Times New Roman"/>
          <w:sz w:val="24"/>
          <w:szCs w:val="24"/>
        </w:rPr>
        <w:t>m</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mb</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at </w:t>
      </w:r>
      <w:r w:rsidR="00DC73E1" w:rsidRPr="003100CF">
        <w:rPr>
          <w:rFonts w:ascii="Times New Roman" w:hAnsi="Times New Roman" w:cs="Times New Roman"/>
          <w:sz w:val="24"/>
          <w:szCs w:val="24"/>
          <w:lang w:val="id-ID"/>
        </w:rPr>
        <w:t>20</w:t>
      </w:r>
      <w:r w:rsidR="00BB062E" w:rsidRPr="003100CF">
        <w:rPr>
          <w:rFonts w:ascii="Times New Roman" w:hAnsi="Times New Roman" w:cs="Times New Roman"/>
          <w:sz w:val="24"/>
          <w:szCs w:val="24"/>
        </w:rPr>
        <w:t xml:space="preserve"> </w:t>
      </w:r>
      <w:r w:rsidR="00DC73E1" w:rsidRPr="003100CF">
        <w:rPr>
          <w:rFonts w:ascii="Times New Roman" w:hAnsi="Times New Roman" w:cs="Times New Roman"/>
          <w:sz w:val="24"/>
          <w:szCs w:val="24"/>
          <w:lang w:val="id-ID"/>
        </w:rPr>
        <w:t>pernyataan</w:t>
      </w:r>
      <w:r w:rsidR="00BB062E" w:rsidRPr="003100CF">
        <w:rPr>
          <w:rFonts w:ascii="Times New Roman" w:hAnsi="Times New Roman" w:cs="Times New Roman"/>
          <w:sz w:val="24"/>
          <w:szCs w:val="24"/>
        </w:rPr>
        <w:t xml:space="preserve"> yang di</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ji cobakan pada siswa, k</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m</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dian dari </w:t>
      </w:r>
      <w:r w:rsidR="00DC73E1" w:rsidRPr="003100CF">
        <w:rPr>
          <w:rFonts w:ascii="Times New Roman" w:hAnsi="Times New Roman" w:cs="Times New Roman"/>
          <w:sz w:val="24"/>
          <w:szCs w:val="24"/>
          <w:lang w:val="id-ID"/>
        </w:rPr>
        <w:t>20 pernyataan</w:t>
      </w:r>
      <w:r w:rsidR="00BB062E" w:rsidRPr="003100CF">
        <w:rPr>
          <w:rFonts w:ascii="Times New Roman" w:hAnsi="Times New Roman" w:cs="Times New Roman"/>
          <w:sz w:val="24"/>
          <w:szCs w:val="24"/>
        </w:rPr>
        <w:t xml:space="preserve"> t</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rs</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b</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t di analisis </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ji coba intr</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m</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n yang b</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risi </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ji validitas, </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ji r</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DC73E1" w:rsidRPr="003100CF">
        <w:rPr>
          <w:rFonts w:ascii="Times New Roman" w:hAnsi="Times New Roman" w:cs="Times New Roman"/>
          <w:sz w:val="24"/>
          <w:szCs w:val="24"/>
        </w:rPr>
        <w:t>lia</w:t>
      </w:r>
      <w:r w:rsidR="00BB062E" w:rsidRPr="003100CF">
        <w:rPr>
          <w:rFonts w:ascii="Times New Roman" w:hAnsi="Times New Roman" w:cs="Times New Roman"/>
          <w:sz w:val="24"/>
          <w:szCs w:val="24"/>
        </w:rPr>
        <w:t xml:space="preserve">bilitas, </w:t>
      </w:r>
      <w:r w:rsidR="00DC73E1" w:rsidRPr="003100CF">
        <w:rPr>
          <w:rFonts w:ascii="Times New Roman" w:hAnsi="Times New Roman" w:cs="Times New Roman"/>
          <w:sz w:val="24"/>
          <w:szCs w:val="24"/>
          <w:lang w:val="id-ID"/>
        </w:rPr>
        <w:t xml:space="preserve">uji normalitas dan uji linearitas. </w:t>
      </w:r>
      <w:r w:rsidR="00BB062E" w:rsidRPr="003100CF">
        <w:rPr>
          <w:rFonts w:ascii="Times New Roman" w:hAnsi="Times New Roman" w:cs="Times New Roman"/>
          <w:sz w:val="24"/>
          <w:szCs w:val="24"/>
        </w:rPr>
        <w:t>Dari k</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 </w:t>
      </w:r>
      <w:r w:rsidR="00DC73E1" w:rsidRPr="003100CF">
        <w:rPr>
          <w:rFonts w:ascii="Times New Roman" w:hAnsi="Times New Roman" w:cs="Times New Roman"/>
          <w:sz w:val="24"/>
          <w:szCs w:val="24"/>
          <w:lang w:val="id-ID"/>
        </w:rPr>
        <w:t>20</w:t>
      </w:r>
      <w:r w:rsidR="00BB062E" w:rsidRPr="003100CF">
        <w:rPr>
          <w:rFonts w:ascii="Times New Roman" w:hAnsi="Times New Roman" w:cs="Times New Roman"/>
          <w:sz w:val="24"/>
          <w:szCs w:val="24"/>
        </w:rPr>
        <w:t xml:space="preserve"> </w:t>
      </w:r>
      <w:r w:rsidR="00DC73E1" w:rsidRPr="003100CF">
        <w:rPr>
          <w:rFonts w:ascii="Times New Roman" w:hAnsi="Times New Roman" w:cs="Times New Roman"/>
          <w:sz w:val="24"/>
          <w:szCs w:val="24"/>
          <w:lang w:val="id-ID"/>
        </w:rPr>
        <w:t>pernyataan</w:t>
      </w:r>
      <w:r w:rsidR="00BB062E" w:rsidRPr="003100CF">
        <w:rPr>
          <w:rFonts w:ascii="Times New Roman" w:hAnsi="Times New Roman" w:cs="Times New Roman"/>
          <w:sz w:val="24"/>
          <w:szCs w:val="24"/>
        </w:rPr>
        <w:t xml:space="preserve"> t</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rs</w:t>
      </w:r>
      <w:r w:rsidRPr="003100CF">
        <w:rPr>
          <w:rFonts w:ascii="Times New Roman" w:hAnsi="Times New Roman" w:cs="Times New Roman"/>
          <w:sz w:val="24"/>
          <w:szCs w:val="24"/>
        </w:rPr>
        <w:t>e</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b</w:t>
      </w:r>
      <w:r w:rsidRPr="003100CF">
        <w:rPr>
          <w:rFonts w:ascii="Times New Roman" w:hAnsi="Times New Roman" w:cs="Times New Roman"/>
          <w:sz w:val="24"/>
          <w:szCs w:val="24"/>
        </w:rPr>
        <w:t>u</w:t>
      </w:r>
      <w:r w:rsidRPr="003100CF">
        <w:rPr>
          <w:rFonts w:ascii="Times New Roman" w:hAnsi="Times New Roman" w:cs="Times New Roman"/>
          <w:spacing w:val="-20"/>
          <w:w w:val="1"/>
          <w:sz w:val="24"/>
          <w:szCs w:val="24"/>
        </w:rPr>
        <w:t>l</w:t>
      </w:r>
      <w:r w:rsidR="00BB062E" w:rsidRPr="003100CF">
        <w:rPr>
          <w:rFonts w:ascii="Times New Roman" w:hAnsi="Times New Roman" w:cs="Times New Roman"/>
          <w:sz w:val="24"/>
          <w:szCs w:val="24"/>
        </w:rPr>
        <w:t xml:space="preserve">t </w:t>
      </w:r>
      <w:r w:rsidR="00CE0D77" w:rsidRPr="003100CF">
        <w:rPr>
          <w:rFonts w:ascii="Times New Roman" w:hAnsi="Times New Roman" w:cs="Times New Roman"/>
          <w:sz w:val="24"/>
          <w:szCs w:val="24"/>
          <w:lang w:val="id-ID"/>
        </w:rPr>
        <w:t xml:space="preserve">semua soal dinyatakan valid, karena setiap butir pernyataan &gt; 0,413. </w:t>
      </w:r>
      <w:r w:rsidR="00CE0D77" w:rsidRPr="003100CF">
        <w:rPr>
          <w:rFonts w:ascii="Times New Roman" w:hAnsi="Times New Roman" w:cs="Times New Roman"/>
          <w:sz w:val="24"/>
          <w:szCs w:val="24"/>
        </w:rPr>
        <w:t>Dimana variabel X dan Y &gt; 0,60 maka dikatakan reliabel, jika variabel X dan Y &lt; 0,60 maka tidak reliabel. Dari hasil perhitungan uji reliabilitas terdapat minat belajar, dapat disimpulkan bahwa instrumen penelitian yang digunakan dalam penelitian ini reliabel.</w:t>
      </w:r>
      <w:r w:rsidR="00CE0D77" w:rsidRPr="003100CF">
        <w:rPr>
          <w:rFonts w:ascii="Times New Roman" w:hAnsi="Times New Roman" w:cs="Times New Roman"/>
          <w:sz w:val="24"/>
          <w:szCs w:val="24"/>
          <w:lang w:val="id-ID"/>
        </w:rPr>
        <w:t xml:space="preserve"> </w:t>
      </w:r>
    </w:p>
    <w:p w14:paraId="304E336B" w14:textId="311C1E39" w:rsidR="00CE0D77" w:rsidRPr="003100CF" w:rsidRDefault="00CE0D77" w:rsidP="006E6B25">
      <w:pPr>
        <w:keepNext/>
        <w:spacing w:after="0"/>
        <w:ind w:firstLine="720"/>
        <w:jc w:val="center"/>
        <w:rPr>
          <w:rFonts w:ascii="Times New Roman" w:hAnsi="Times New Roman" w:cs="Times New Roman"/>
          <w:sz w:val="24"/>
          <w:szCs w:val="24"/>
          <w:lang w:val="id-ID"/>
        </w:rPr>
      </w:pPr>
      <w:r w:rsidRPr="006E6B25">
        <w:rPr>
          <w:rFonts w:ascii="Times New Roman" w:hAnsi="Times New Roman" w:cs="Times New Roman"/>
          <w:b/>
          <w:sz w:val="24"/>
          <w:szCs w:val="24"/>
          <w:lang w:val="id-ID"/>
        </w:rPr>
        <w:t>Tabel 1.1</w:t>
      </w:r>
      <w:r w:rsidRPr="003100CF">
        <w:rPr>
          <w:rFonts w:ascii="Times New Roman" w:hAnsi="Times New Roman" w:cs="Times New Roman"/>
          <w:sz w:val="24"/>
          <w:szCs w:val="24"/>
          <w:lang w:val="id-ID"/>
        </w:rPr>
        <w:t xml:space="preserve"> hasil uji Normalitas</w:t>
      </w:r>
    </w:p>
    <w:tbl>
      <w:tblPr>
        <w:tblW w:w="3840" w:type="dxa"/>
        <w:jc w:val="center"/>
        <w:tblLook w:val="04A0" w:firstRow="1" w:lastRow="0" w:firstColumn="1" w:lastColumn="0" w:noHBand="0" w:noVBand="1"/>
      </w:tblPr>
      <w:tblGrid>
        <w:gridCol w:w="1128"/>
        <w:gridCol w:w="924"/>
        <w:gridCol w:w="903"/>
        <w:gridCol w:w="885"/>
      </w:tblGrid>
      <w:tr w:rsidR="00CE0D77" w:rsidRPr="006E6B25" w14:paraId="78B2DB6D" w14:textId="77777777" w:rsidTr="00065965">
        <w:trPr>
          <w:trHeight w:val="315"/>
          <w:jc w:val="center"/>
        </w:trPr>
        <w:tc>
          <w:tcPr>
            <w:tcW w:w="3840" w:type="dxa"/>
            <w:gridSpan w:val="4"/>
            <w:tcBorders>
              <w:top w:val="nil"/>
              <w:left w:val="nil"/>
              <w:bottom w:val="nil"/>
              <w:right w:val="nil"/>
            </w:tcBorders>
            <w:shd w:val="clear" w:color="auto" w:fill="auto"/>
            <w:vAlign w:val="center"/>
            <w:hideMark/>
          </w:tcPr>
          <w:p w14:paraId="45CD86A2" w14:textId="77777777" w:rsidR="00CE0D77" w:rsidRPr="006E6B25" w:rsidRDefault="00CE0D77" w:rsidP="006E6B25">
            <w:pPr>
              <w:spacing w:after="0" w:line="240" w:lineRule="auto"/>
              <w:jc w:val="center"/>
              <w:rPr>
                <w:rFonts w:ascii="Times New Roman" w:eastAsia="Times New Roman" w:hAnsi="Times New Roman" w:cs="Times New Roman"/>
                <w:b/>
                <w:bCs/>
                <w:color w:val="000000"/>
                <w:sz w:val="16"/>
                <w:szCs w:val="16"/>
                <w:lang w:eastAsia="id-ID"/>
              </w:rPr>
            </w:pPr>
            <w:r w:rsidRPr="006E6B25">
              <w:rPr>
                <w:rFonts w:ascii="Times New Roman" w:eastAsia="Times New Roman" w:hAnsi="Times New Roman" w:cs="Times New Roman"/>
                <w:b/>
                <w:bCs/>
                <w:color w:val="000000"/>
                <w:sz w:val="16"/>
                <w:szCs w:val="16"/>
                <w:lang w:eastAsia="id-ID"/>
              </w:rPr>
              <w:t>One-Sample Kolmogorov-Smirnov Test</w:t>
            </w:r>
          </w:p>
        </w:tc>
      </w:tr>
      <w:tr w:rsidR="00CE0D77" w:rsidRPr="006E6B25" w14:paraId="48E7546E" w14:textId="77777777" w:rsidTr="006E6B25">
        <w:trPr>
          <w:trHeight w:val="319"/>
          <w:jc w:val="center"/>
        </w:trPr>
        <w:tc>
          <w:tcPr>
            <w:tcW w:w="2052"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0098D7FE"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 </w:t>
            </w:r>
          </w:p>
        </w:tc>
        <w:tc>
          <w:tcPr>
            <w:tcW w:w="903" w:type="dxa"/>
            <w:tcBorders>
              <w:top w:val="single" w:sz="12" w:space="0" w:color="000000"/>
              <w:left w:val="nil"/>
              <w:bottom w:val="single" w:sz="12" w:space="0" w:color="000000"/>
              <w:right w:val="single" w:sz="4" w:space="0" w:color="000000"/>
            </w:tcBorders>
            <w:shd w:val="clear" w:color="auto" w:fill="auto"/>
            <w:vAlign w:val="bottom"/>
            <w:hideMark/>
          </w:tcPr>
          <w:p w14:paraId="02A2D443" w14:textId="77777777" w:rsidR="00CE0D77" w:rsidRPr="006E6B25" w:rsidRDefault="00CE0D77" w:rsidP="006E6B25">
            <w:pPr>
              <w:spacing w:after="0"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Media Gambar</w:t>
            </w:r>
          </w:p>
        </w:tc>
        <w:tc>
          <w:tcPr>
            <w:tcW w:w="885" w:type="dxa"/>
            <w:tcBorders>
              <w:top w:val="single" w:sz="12" w:space="0" w:color="000000"/>
              <w:left w:val="nil"/>
              <w:bottom w:val="single" w:sz="12" w:space="0" w:color="000000"/>
              <w:right w:val="single" w:sz="12" w:space="0" w:color="000000"/>
            </w:tcBorders>
            <w:shd w:val="clear" w:color="auto" w:fill="auto"/>
            <w:vAlign w:val="bottom"/>
            <w:hideMark/>
          </w:tcPr>
          <w:p w14:paraId="3BB5CF87" w14:textId="77777777" w:rsidR="00CE0D77" w:rsidRPr="006E6B25" w:rsidRDefault="00CE0D77" w:rsidP="006E6B25">
            <w:pPr>
              <w:spacing w:after="0"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Minat Belajar Siswa</w:t>
            </w:r>
          </w:p>
        </w:tc>
      </w:tr>
      <w:tr w:rsidR="00CE0D77" w:rsidRPr="006E6B25" w14:paraId="73B0D05D" w14:textId="77777777" w:rsidTr="00065965">
        <w:trPr>
          <w:trHeight w:val="315"/>
          <w:jc w:val="center"/>
        </w:trPr>
        <w:tc>
          <w:tcPr>
            <w:tcW w:w="2052" w:type="dxa"/>
            <w:gridSpan w:val="2"/>
            <w:tcBorders>
              <w:top w:val="single" w:sz="12" w:space="0" w:color="000000"/>
              <w:left w:val="single" w:sz="12" w:space="0" w:color="000000"/>
              <w:bottom w:val="nil"/>
              <w:right w:val="single" w:sz="12" w:space="0" w:color="000000"/>
            </w:tcBorders>
            <w:shd w:val="clear" w:color="auto" w:fill="auto"/>
            <w:hideMark/>
          </w:tcPr>
          <w:p w14:paraId="6D9EDE25"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N</w:t>
            </w:r>
          </w:p>
        </w:tc>
        <w:tc>
          <w:tcPr>
            <w:tcW w:w="903" w:type="dxa"/>
            <w:tcBorders>
              <w:top w:val="nil"/>
              <w:left w:val="nil"/>
              <w:bottom w:val="nil"/>
              <w:right w:val="single" w:sz="4" w:space="0" w:color="000000"/>
            </w:tcBorders>
            <w:shd w:val="clear" w:color="auto" w:fill="auto"/>
            <w:noWrap/>
            <w:vAlign w:val="center"/>
            <w:hideMark/>
          </w:tcPr>
          <w:p w14:paraId="02BD17A6"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23</w:t>
            </w:r>
          </w:p>
        </w:tc>
        <w:tc>
          <w:tcPr>
            <w:tcW w:w="885" w:type="dxa"/>
            <w:tcBorders>
              <w:top w:val="nil"/>
              <w:left w:val="nil"/>
              <w:bottom w:val="nil"/>
              <w:right w:val="single" w:sz="12" w:space="0" w:color="000000"/>
            </w:tcBorders>
            <w:shd w:val="clear" w:color="auto" w:fill="auto"/>
            <w:noWrap/>
            <w:vAlign w:val="center"/>
            <w:hideMark/>
          </w:tcPr>
          <w:p w14:paraId="2B40E57E"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23</w:t>
            </w:r>
          </w:p>
        </w:tc>
      </w:tr>
      <w:tr w:rsidR="00CE0D77" w:rsidRPr="006E6B25" w14:paraId="69EA23E8" w14:textId="77777777" w:rsidTr="00065965">
        <w:trPr>
          <w:trHeight w:val="300"/>
          <w:jc w:val="center"/>
        </w:trPr>
        <w:tc>
          <w:tcPr>
            <w:tcW w:w="1128" w:type="dxa"/>
            <w:vMerge w:val="restart"/>
            <w:tcBorders>
              <w:top w:val="nil"/>
              <w:left w:val="single" w:sz="12" w:space="0" w:color="000000"/>
              <w:bottom w:val="nil"/>
              <w:right w:val="nil"/>
            </w:tcBorders>
            <w:shd w:val="clear" w:color="auto" w:fill="auto"/>
            <w:hideMark/>
          </w:tcPr>
          <w:p w14:paraId="61367C77"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Normal Parameters</w:t>
            </w:r>
            <w:r w:rsidRPr="006E6B25">
              <w:rPr>
                <w:rFonts w:ascii="Times New Roman" w:eastAsia="Times New Roman" w:hAnsi="Times New Roman" w:cs="Times New Roman"/>
                <w:color w:val="000000"/>
                <w:sz w:val="16"/>
                <w:szCs w:val="16"/>
                <w:vertAlign w:val="superscript"/>
                <w:lang w:eastAsia="id-ID"/>
              </w:rPr>
              <w:t>a,b</w:t>
            </w:r>
          </w:p>
        </w:tc>
        <w:tc>
          <w:tcPr>
            <w:tcW w:w="924" w:type="dxa"/>
            <w:tcBorders>
              <w:top w:val="nil"/>
              <w:left w:val="nil"/>
              <w:bottom w:val="nil"/>
              <w:right w:val="single" w:sz="12" w:space="0" w:color="000000"/>
            </w:tcBorders>
            <w:shd w:val="clear" w:color="auto" w:fill="auto"/>
            <w:hideMark/>
          </w:tcPr>
          <w:p w14:paraId="0251C4AA"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Mean</w:t>
            </w:r>
          </w:p>
        </w:tc>
        <w:tc>
          <w:tcPr>
            <w:tcW w:w="903" w:type="dxa"/>
            <w:tcBorders>
              <w:top w:val="nil"/>
              <w:left w:val="nil"/>
              <w:bottom w:val="nil"/>
              <w:right w:val="single" w:sz="4" w:space="0" w:color="000000"/>
            </w:tcBorders>
            <w:shd w:val="clear" w:color="auto" w:fill="auto"/>
            <w:noWrap/>
            <w:vAlign w:val="center"/>
            <w:hideMark/>
          </w:tcPr>
          <w:p w14:paraId="15F262A9"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61,35</w:t>
            </w:r>
          </w:p>
        </w:tc>
        <w:tc>
          <w:tcPr>
            <w:tcW w:w="885" w:type="dxa"/>
            <w:tcBorders>
              <w:top w:val="nil"/>
              <w:left w:val="nil"/>
              <w:bottom w:val="nil"/>
              <w:right w:val="single" w:sz="12" w:space="0" w:color="000000"/>
            </w:tcBorders>
            <w:shd w:val="clear" w:color="auto" w:fill="auto"/>
            <w:noWrap/>
            <w:vAlign w:val="center"/>
            <w:hideMark/>
          </w:tcPr>
          <w:p w14:paraId="0EBFAA04"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53,17</w:t>
            </w:r>
          </w:p>
        </w:tc>
      </w:tr>
      <w:tr w:rsidR="00CE0D77" w:rsidRPr="006E6B25" w14:paraId="119FBD26" w14:textId="77777777" w:rsidTr="00065965">
        <w:trPr>
          <w:trHeight w:val="480"/>
          <w:jc w:val="center"/>
        </w:trPr>
        <w:tc>
          <w:tcPr>
            <w:tcW w:w="1128" w:type="dxa"/>
            <w:vMerge/>
            <w:tcBorders>
              <w:top w:val="nil"/>
              <w:left w:val="single" w:sz="12" w:space="0" w:color="000000"/>
              <w:bottom w:val="nil"/>
              <w:right w:val="nil"/>
            </w:tcBorders>
            <w:vAlign w:val="center"/>
            <w:hideMark/>
          </w:tcPr>
          <w:p w14:paraId="56706DEC"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p>
        </w:tc>
        <w:tc>
          <w:tcPr>
            <w:tcW w:w="924" w:type="dxa"/>
            <w:tcBorders>
              <w:top w:val="nil"/>
              <w:left w:val="nil"/>
              <w:bottom w:val="nil"/>
              <w:right w:val="single" w:sz="12" w:space="0" w:color="000000"/>
            </w:tcBorders>
            <w:shd w:val="clear" w:color="auto" w:fill="auto"/>
            <w:hideMark/>
          </w:tcPr>
          <w:p w14:paraId="3235CD21"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Std. Deviation</w:t>
            </w:r>
          </w:p>
        </w:tc>
        <w:tc>
          <w:tcPr>
            <w:tcW w:w="903" w:type="dxa"/>
            <w:tcBorders>
              <w:top w:val="nil"/>
              <w:left w:val="nil"/>
              <w:bottom w:val="nil"/>
              <w:right w:val="single" w:sz="4" w:space="0" w:color="000000"/>
            </w:tcBorders>
            <w:shd w:val="clear" w:color="auto" w:fill="auto"/>
            <w:noWrap/>
            <w:vAlign w:val="center"/>
            <w:hideMark/>
          </w:tcPr>
          <w:p w14:paraId="550B2F06"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8,958</w:t>
            </w:r>
          </w:p>
        </w:tc>
        <w:tc>
          <w:tcPr>
            <w:tcW w:w="885" w:type="dxa"/>
            <w:tcBorders>
              <w:top w:val="nil"/>
              <w:left w:val="nil"/>
              <w:bottom w:val="nil"/>
              <w:right w:val="single" w:sz="12" w:space="0" w:color="000000"/>
            </w:tcBorders>
            <w:shd w:val="clear" w:color="auto" w:fill="auto"/>
            <w:noWrap/>
            <w:vAlign w:val="center"/>
            <w:hideMark/>
          </w:tcPr>
          <w:p w14:paraId="2917D053"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13,069</w:t>
            </w:r>
          </w:p>
        </w:tc>
      </w:tr>
      <w:tr w:rsidR="00CE0D77" w:rsidRPr="006E6B25" w14:paraId="594B8E0B" w14:textId="77777777" w:rsidTr="00065965">
        <w:trPr>
          <w:trHeight w:val="300"/>
          <w:jc w:val="center"/>
        </w:trPr>
        <w:tc>
          <w:tcPr>
            <w:tcW w:w="1128" w:type="dxa"/>
            <w:vMerge w:val="restart"/>
            <w:tcBorders>
              <w:top w:val="nil"/>
              <w:left w:val="single" w:sz="12" w:space="0" w:color="000000"/>
              <w:bottom w:val="nil"/>
              <w:right w:val="nil"/>
            </w:tcBorders>
            <w:shd w:val="clear" w:color="auto" w:fill="auto"/>
            <w:hideMark/>
          </w:tcPr>
          <w:p w14:paraId="382808BD"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Most Extreme Differences</w:t>
            </w:r>
          </w:p>
        </w:tc>
        <w:tc>
          <w:tcPr>
            <w:tcW w:w="924" w:type="dxa"/>
            <w:tcBorders>
              <w:top w:val="nil"/>
              <w:left w:val="nil"/>
              <w:bottom w:val="nil"/>
              <w:right w:val="single" w:sz="12" w:space="0" w:color="000000"/>
            </w:tcBorders>
            <w:shd w:val="clear" w:color="auto" w:fill="auto"/>
            <w:hideMark/>
          </w:tcPr>
          <w:p w14:paraId="72E3FB65"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Absolute</w:t>
            </w:r>
          </w:p>
        </w:tc>
        <w:tc>
          <w:tcPr>
            <w:tcW w:w="903" w:type="dxa"/>
            <w:tcBorders>
              <w:top w:val="nil"/>
              <w:left w:val="nil"/>
              <w:bottom w:val="nil"/>
              <w:right w:val="single" w:sz="4" w:space="0" w:color="000000"/>
            </w:tcBorders>
            <w:shd w:val="clear" w:color="auto" w:fill="auto"/>
            <w:noWrap/>
            <w:vAlign w:val="center"/>
            <w:hideMark/>
          </w:tcPr>
          <w:p w14:paraId="2F304F7F"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,122</w:t>
            </w:r>
          </w:p>
        </w:tc>
        <w:tc>
          <w:tcPr>
            <w:tcW w:w="885" w:type="dxa"/>
            <w:tcBorders>
              <w:top w:val="nil"/>
              <w:left w:val="nil"/>
              <w:bottom w:val="nil"/>
              <w:right w:val="single" w:sz="12" w:space="0" w:color="000000"/>
            </w:tcBorders>
            <w:shd w:val="clear" w:color="auto" w:fill="auto"/>
            <w:noWrap/>
            <w:vAlign w:val="center"/>
            <w:hideMark/>
          </w:tcPr>
          <w:p w14:paraId="6B669413"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,104</w:t>
            </w:r>
          </w:p>
        </w:tc>
      </w:tr>
      <w:tr w:rsidR="00CE0D77" w:rsidRPr="006E6B25" w14:paraId="6810416A" w14:textId="77777777" w:rsidTr="00065965">
        <w:trPr>
          <w:trHeight w:val="300"/>
          <w:jc w:val="center"/>
        </w:trPr>
        <w:tc>
          <w:tcPr>
            <w:tcW w:w="1128" w:type="dxa"/>
            <w:vMerge/>
            <w:tcBorders>
              <w:top w:val="nil"/>
              <w:left w:val="single" w:sz="12" w:space="0" w:color="000000"/>
              <w:bottom w:val="nil"/>
              <w:right w:val="nil"/>
            </w:tcBorders>
            <w:vAlign w:val="center"/>
            <w:hideMark/>
          </w:tcPr>
          <w:p w14:paraId="429520A0"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p>
        </w:tc>
        <w:tc>
          <w:tcPr>
            <w:tcW w:w="924" w:type="dxa"/>
            <w:tcBorders>
              <w:top w:val="nil"/>
              <w:left w:val="nil"/>
              <w:bottom w:val="nil"/>
              <w:right w:val="single" w:sz="12" w:space="0" w:color="000000"/>
            </w:tcBorders>
            <w:shd w:val="clear" w:color="auto" w:fill="auto"/>
            <w:hideMark/>
          </w:tcPr>
          <w:p w14:paraId="6E1171CA"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Positive</w:t>
            </w:r>
          </w:p>
        </w:tc>
        <w:tc>
          <w:tcPr>
            <w:tcW w:w="903" w:type="dxa"/>
            <w:tcBorders>
              <w:top w:val="nil"/>
              <w:left w:val="nil"/>
              <w:bottom w:val="nil"/>
              <w:right w:val="single" w:sz="4" w:space="0" w:color="000000"/>
            </w:tcBorders>
            <w:shd w:val="clear" w:color="auto" w:fill="auto"/>
            <w:noWrap/>
            <w:vAlign w:val="center"/>
            <w:hideMark/>
          </w:tcPr>
          <w:p w14:paraId="2E474027"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,122</w:t>
            </w:r>
          </w:p>
        </w:tc>
        <w:tc>
          <w:tcPr>
            <w:tcW w:w="885" w:type="dxa"/>
            <w:tcBorders>
              <w:top w:val="nil"/>
              <w:left w:val="nil"/>
              <w:bottom w:val="nil"/>
              <w:right w:val="single" w:sz="12" w:space="0" w:color="000000"/>
            </w:tcBorders>
            <w:shd w:val="clear" w:color="auto" w:fill="auto"/>
            <w:noWrap/>
            <w:vAlign w:val="center"/>
            <w:hideMark/>
          </w:tcPr>
          <w:p w14:paraId="7E74F60D"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,101</w:t>
            </w:r>
          </w:p>
        </w:tc>
      </w:tr>
      <w:tr w:rsidR="00CE0D77" w:rsidRPr="006E6B25" w14:paraId="534DB2A7" w14:textId="77777777" w:rsidTr="00065965">
        <w:trPr>
          <w:trHeight w:val="300"/>
          <w:jc w:val="center"/>
        </w:trPr>
        <w:tc>
          <w:tcPr>
            <w:tcW w:w="1128" w:type="dxa"/>
            <w:vMerge/>
            <w:tcBorders>
              <w:top w:val="nil"/>
              <w:left w:val="single" w:sz="12" w:space="0" w:color="000000"/>
              <w:bottom w:val="nil"/>
              <w:right w:val="nil"/>
            </w:tcBorders>
            <w:vAlign w:val="center"/>
            <w:hideMark/>
          </w:tcPr>
          <w:p w14:paraId="52AA608A"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p>
        </w:tc>
        <w:tc>
          <w:tcPr>
            <w:tcW w:w="924" w:type="dxa"/>
            <w:tcBorders>
              <w:top w:val="nil"/>
              <w:left w:val="nil"/>
              <w:bottom w:val="nil"/>
              <w:right w:val="single" w:sz="12" w:space="0" w:color="000000"/>
            </w:tcBorders>
            <w:shd w:val="clear" w:color="auto" w:fill="auto"/>
            <w:hideMark/>
          </w:tcPr>
          <w:p w14:paraId="6D467096"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Negative</w:t>
            </w:r>
          </w:p>
        </w:tc>
        <w:tc>
          <w:tcPr>
            <w:tcW w:w="903" w:type="dxa"/>
            <w:tcBorders>
              <w:top w:val="nil"/>
              <w:left w:val="nil"/>
              <w:bottom w:val="nil"/>
              <w:right w:val="single" w:sz="4" w:space="0" w:color="000000"/>
            </w:tcBorders>
            <w:shd w:val="clear" w:color="auto" w:fill="auto"/>
            <w:noWrap/>
            <w:vAlign w:val="center"/>
            <w:hideMark/>
          </w:tcPr>
          <w:p w14:paraId="425A1E42"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-,109</w:t>
            </w:r>
          </w:p>
        </w:tc>
        <w:tc>
          <w:tcPr>
            <w:tcW w:w="885" w:type="dxa"/>
            <w:tcBorders>
              <w:top w:val="nil"/>
              <w:left w:val="nil"/>
              <w:bottom w:val="nil"/>
              <w:right w:val="single" w:sz="12" w:space="0" w:color="000000"/>
            </w:tcBorders>
            <w:shd w:val="clear" w:color="auto" w:fill="auto"/>
            <w:noWrap/>
            <w:vAlign w:val="center"/>
            <w:hideMark/>
          </w:tcPr>
          <w:p w14:paraId="164795E2"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-,104</w:t>
            </w:r>
          </w:p>
        </w:tc>
      </w:tr>
      <w:tr w:rsidR="00CE0D77" w:rsidRPr="006E6B25" w14:paraId="68BD7CE5" w14:textId="77777777" w:rsidTr="00065965">
        <w:trPr>
          <w:trHeight w:val="300"/>
          <w:jc w:val="center"/>
        </w:trPr>
        <w:tc>
          <w:tcPr>
            <w:tcW w:w="2052" w:type="dxa"/>
            <w:gridSpan w:val="2"/>
            <w:tcBorders>
              <w:top w:val="nil"/>
              <w:left w:val="single" w:sz="12" w:space="0" w:color="000000"/>
              <w:bottom w:val="nil"/>
              <w:right w:val="single" w:sz="12" w:space="0" w:color="000000"/>
            </w:tcBorders>
            <w:shd w:val="clear" w:color="auto" w:fill="auto"/>
            <w:hideMark/>
          </w:tcPr>
          <w:p w14:paraId="66CB894E"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Test Statistic</w:t>
            </w:r>
          </w:p>
        </w:tc>
        <w:tc>
          <w:tcPr>
            <w:tcW w:w="903" w:type="dxa"/>
            <w:tcBorders>
              <w:top w:val="nil"/>
              <w:left w:val="nil"/>
              <w:bottom w:val="nil"/>
              <w:right w:val="single" w:sz="4" w:space="0" w:color="000000"/>
            </w:tcBorders>
            <w:shd w:val="clear" w:color="auto" w:fill="auto"/>
            <w:noWrap/>
            <w:vAlign w:val="center"/>
            <w:hideMark/>
          </w:tcPr>
          <w:p w14:paraId="295F70F8"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,122</w:t>
            </w:r>
          </w:p>
        </w:tc>
        <w:tc>
          <w:tcPr>
            <w:tcW w:w="885" w:type="dxa"/>
            <w:tcBorders>
              <w:top w:val="nil"/>
              <w:left w:val="nil"/>
              <w:bottom w:val="nil"/>
              <w:right w:val="single" w:sz="12" w:space="0" w:color="000000"/>
            </w:tcBorders>
            <w:shd w:val="clear" w:color="auto" w:fill="auto"/>
            <w:noWrap/>
            <w:vAlign w:val="center"/>
            <w:hideMark/>
          </w:tcPr>
          <w:p w14:paraId="4D7DA8B1"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,104</w:t>
            </w:r>
          </w:p>
        </w:tc>
      </w:tr>
      <w:tr w:rsidR="00CE0D77" w:rsidRPr="006E6B25" w14:paraId="7A65D94C" w14:textId="77777777" w:rsidTr="00065965">
        <w:trPr>
          <w:trHeight w:val="315"/>
          <w:jc w:val="center"/>
        </w:trPr>
        <w:tc>
          <w:tcPr>
            <w:tcW w:w="2052" w:type="dxa"/>
            <w:gridSpan w:val="2"/>
            <w:tcBorders>
              <w:top w:val="nil"/>
              <w:left w:val="single" w:sz="12" w:space="0" w:color="000000"/>
              <w:bottom w:val="single" w:sz="12" w:space="0" w:color="000000"/>
              <w:right w:val="single" w:sz="12" w:space="0" w:color="000000"/>
            </w:tcBorders>
            <w:shd w:val="clear" w:color="auto" w:fill="auto"/>
            <w:hideMark/>
          </w:tcPr>
          <w:p w14:paraId="486D3AED" w14:textId="77777777" w:rsidR="00CE0D77" w:rsidRPr="006E6B25" w:rsidRDefault="00CE0D77" w:rsidP="006E6B25">
            <w:pPr>
              <w:spacing w:after="0"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Asymp. Sig. (2-tailed)</w:t>
            </w:r>
          </w:p>
        </w:tc>
        <w:tc>
          <w:tcPr>
            <w:tcW w:w="903" w:type="dxa"/>
            <w:tcBorders>
              <w:top w:val="nil"/>
              <w:left w:val="nil"/>
              <w:bottom w:val="single" w:sz="12" w:space="0" w:color="000000"/>
              <w:right w:val="single" w:sz="4" w:space="0" w:color="000000"/>
            </w:tcBorders>
            <w:shd w:val="clear" w:color="auto" w:fill="auto"/>
            <w:noWrap/>
            <w:vAlign w:val="center"/>
            <w:hideMark/>
          </w:tcPr>
          <w:p w14:paraId="217A78DB"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,200</w:t>
            </w:r>
            <w:r w:rsidRPr="006E6B25">
              <w:rPr>
                <w:rFonts w:ascii="Times New Roman" w:eastAsia="Times New Roman" w:hAnsi="Times New Roman" w:cs="Times New Roman"/>
                <w:color w:val="000000"/>
                <w:sz w:val="16"/>
                <w:szCs w:val="16"/>
                <w:vertAlign w:val="superscript"/>
                <w:lang w:eastAsia="id-ID"/>
              </w:rPr>
              <w:t>c,d</w:t>
            </w:r>
          </w:p>
        </w:tc>
        <w:tc>
          <w:tcPr>
            <w:tcW w:w="885" w:type="dxa"/>
            <w:tcBorders>
              <w:top w:val="nil"/>
              <w:left w:val="nil"/>
              <w:bottom w:val="single" w:sz="12" w:space="0" w:color="000000"/>
              <w:right w:val="single" w:sz="12" w:space="0" w:color="000000"/>
            </w:tcBorders>
            <w:shd w:val="clear" w:color="auto" w:fill="auto"/>
            <w:noWrap/>
            <w:vAlign w:val="center"/>
            <w:hideMark/>
          </w:tcPr>
          <w:p w14:paraId="727B2C78" w14:textId="77777777" w:rsidR="00CE0D77" w:rsidRPr="006E6B25" w:rsidRDefault="00CE0D77" w:rsidP="006E6B25">
            <w:pPr>
              <w:spacing w:after="0"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,200</w:t>
            </w:r>
            <w:r w:rsidRPr="006E6B25">
              <w:rPr>
                <w:rFonts w:ascii="Times New Roman" w:eastAsia="Times New Roman" w:hAnsi="Times New Roman" w:cs="Times New Roman"/>
                <w:color w:val="000000"/>
                <w:sz w:val="16"/>
                <w:szCs w:val="16"/>
                <w:vertAlign w:val="superscript"/>
                <w:lang w:eastAsia="id-ID"/>
              </w:rPr>
              <w:t>c,d</w:t>
            </w:r>
          </w:p>
        </w:tc>
      </w:tr>
    </w:tbl>
    <w:p w14:paraId="0088CF1E" w14:textId="6C12C1EB" w:rsidR="00365BA0" w:rsidRPr="003100CF" w:rsidRDefault="00365BA0" w:rsidP="00DC73E1">
      <w:pPr>
        <w:spacing w:after="0" w:line="240" w:lineRule="auto"/>
        <w:ind w:firstLine="709"/>
        <w:jc w:val="both"/>
        <w:rPr>
          <w:rFonts w:ascii="Times New Roman" w:hAnsi="Times New Roman" w:cs="Times New Roman"/>
          <w:sz w:val="24"/>
          <w:szCs w:val="24"/>
          <w:lang w:val="id-ID"/>
        </w:rPr>
      </w:pPr>
    </w:p>
    <w:p w14:paraId="43FCE4D6" w14:textId="189D89EE" w:rsidR="00BB062E" w:rsidRPr="003100CF" w:rsidRDefault="007D21EF" w:rsidP="006E6B25">
      <w:pPr>
        <w:spacing w:after="0" w:line="240" w:lineRule="auto"/>
        <w:ind w:left="567"/>
        <w:jc w:val="center"/>
        <w:rPr>
          <w:rFonts w:ascii="Times New Roman" w:eastAsiaTheme="minorEastAsia" w:hAnsi="Times New Roman" w:cs="Times New Roman"/>
          <w:b/>
          <w:bCs/>
          <w:sz w:val="24"/>
          <w:szCs w:val="24"/>
        </w:rPr>
      </w:pPr>
      <w:r w:rsidRPr="003100CF">
        <w:rPr>
          <w:rFonts w:ascii="Times New Roman" w:eastAsiaTheme="minorEastAsia" w:hAnsi="Times New Roman" w:cs="Times New Roman"/>
          <w:b/>
          <w:bCs/>
          <w:sz w:val="24"/>
          <w:szCs w:val="24"/>
        </w:rPr>
        <w:t>Tabel 1.2 Hasil Uji Hipotesis</w:t>
      </w:r>
    </w:p>
    <w:tbl>
      <w:tblPr>
        <w:tblW w:w="4468" w:type="dxa"/>
        <w:jc w:val="center"/>
        <w:tblLook w:val="04A0" w:firstRow="1" w:lastRow="0" w:firstColumn="1" w:lastColumn="0" w:noHBand="0" w:noVBand="1"/>
      </w:tblPr>
      <w:tblGrid>
        <w:gridCol w:w="296"/>
        <w:gridCol w:w="892"/>
        <w:gridCol w:w="749"/>
        <w:gridCol w:w="656"/>
        <w:gridCol w:w="1052"/>
        <w:gridCol w:w="576"/>
        <w:gridCol w:w="540"/>
      </w:tblGrid>
      <w:tr w:rsidR="00CE0D77" w:rsidRPr="006E6B25" w14:paraId="43CB0E49" w14:textId="77777777" w:rsidTr="006E6B25">
        <w:trPr>
          <w:trHeight w:val="316"/>
          <w:jc w:val="center"/>
        </w:trPr>
        <w:tc>
          <w:tcPr>
            <w:tcW w:w="4468" w:type="dxa"/>
            <w:gridSpan w:val="7"/>
            <w:tcBorders>
              <w:top w:val="nil"/>
              <w:left w:val="nil"/>
              <w:bottom w:val="nil"/>
              <w:right w:val="nil"/>
            </w:tcBorders>
            <w:shd w:val="clear" w:color="auto" w:fill="auto"/>
            <w:vAlign w:val="center"/>
            <w:hideMark/>
          </w:tcPr>
          <w:p w14:paraId="7BE2B873" w14:textId="77777777" w:rsidR="00CE0D77" w:rsidRPr="006E6B25" w:rsidRDefault="00CE0D77" w:rsidP="006E6B25">
            <w:pPr>
              <w:spacing w:after="0" w:line="240" w:lineRule="auto"/>
              <w:jc w:val="center"/>
              <w:rPr>
                <w:rFonts w:ascii="Times New Roman" w:eastAsia="Times New Roman" w:hAnsi="Times New Roman" w:cs="Times New Roman"/>
                <w:b/>
                <w:bCs/>
                <w:color w:val="000000"/>
                <w:sz w:val="16"/>
                <w:szCs w:val="16"/>
                <w:lang w:eastAsia="id-ID"/>
              </w:rPr>
            </w:pPr>
            <w:r w:rsidRPr="006E6B25">
              <w:rPr>
                <w:rFonts w:ascii="Times New Roman" w:eastAsia="Times New Roman" w:hAnsi="Times New Roman" w:cs="Times New Roman"/>
                <w:b/>
                <w:bCs/>
                <w:color w:val="000000"/>
                <w:sz w:val="16"/>
                <w:szCs w:val="16"/>
                <w:lang w:eastAsia="id-ID"/>
              </w:rPr>
              <w:t>Coefficients</w:t>
            </w:r>
            <w:r w:rsidRPr="006E6B25">
              <w:rPr>
                <w:rFonts w:ascii="Times New Roman" w:eastAsia="Times New Roman" w:hAnsi="Times New Roman" w:cs="Times New Roman"/>
                <w:b/>
                <w:bCs/>
                <w:color w:val="000000"/>
                <w:sz w:val="16"/>
                <w:szCs w:val="16"/>
                <w:vertAlign w:val="superscript"/>
                <w:lang w:eastAsia="id-ID"/>
              </w:rPr>
              <w:t>a</w:t>
            </w:r>
          </w:p>
        </w:tc>
      </w:tr>
      <w:tr w:rsidR="003100CF" w:rsidRPr="006E6B25" w14:paraId="6E88314F" w14:textId="77777777" w:rsidTr="006E6B25">
        <w:trPr>
          <w:trHeight w:val="654"/>
          <w:jc w:val="center"/>
        </w:trPr>
        <w:tc>
          <w:tcPr>
            <w:tcW w:w="1048"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5FEFDFC2" w14:textId="77777777" w:rsidR="00CE0D77" w:rsidRPr="006E6B25" w:rsidRDefault="00CE0D77"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Model</w:t>
            </w:r>
          </w:p>
        </w:tc>
        <w:tc>
          <w:tcPr>
            <w:tcW w:w="1353" w:type="dxa"/>
            <w:gridSpan w:val="2"/>
            <w:tcBorders>
              <w:top w:val="single" w:sz="12" w:space="0" w:color="000000"/>
              <w:left w:val="nil"/>
              <w:bottom w:val="single" w:sz="4" w:space="0" w:color="000000"/>
              <w:right w:val="single" w:sz="4" w:space="0" w:color="000000"/>
            </w:tcBorders>
            <w:shd w:val="clear" w:color="auto" w:fill="auto"/>
            <w:vAlign w:val="bottom"/>
            <w:hideMark/>
          </w:tcPr>
          <w:p w14:paraId="1067FC22" w14:textId="77777777" w:rsidR="00CE0D77" w:rsidRPr="006E6B25" w:rsidRDefault="00CE0D77"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Unstandardized Coefficients</w:t>
            </w:r>
          </w:p>
        </w:tc>
        <w:tc>
          <w:tcPr>
            <w:tcW w:w="974" w:type="dxa"/>
            <w:tcBorders>
              <w:top w:val="single" w:sz="12" w:space="0" w:color="000000"/>
              <w:left w:val="nil"/>
              <w:bottom w:val="single" w:sz="4" w:space="0" w:color="000000"/>
              <w:right w:val="single" w:sz="4" w:space="0" w:color="000000"/>
            </w:tcBorders>
            <w:shd w:val="clear" w:color="auto" w:fill="auto"/>
            <w:vAlign w:val="bottom"/>
            <w:hideMark/>
          </w:tcPr>
          <w:p w14:paraId="004051FD" w14:textId="77777777" w:rsidR="00CE0D77" w:rsidRPr="006E6B25" w:rsidRDefault="00CE0D77"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Standardized Coefficients</w:t>
            </w:r>
          </w:p>
        </w:tc>
        <w:tc>
          <w:tcPr>
            <w:tcW w:w="552"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14:paraId="3E95FBC6" w14:textId="77777777" w:rsidR="00CE0D77" w:rsidRPr="006E6B25" w:rsidRDefault="00CE0D77"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T</w:t>
            </w:r>
          </w:p>
        </w:tc>
        <w:tc>
          <w:tcPr>
            <w:tcW w:w="540" w:type="dxa"/>
            <w:vMerge w:val="restart"/>
            <w:tcBorders>
              <w:top w:val="single" w:sz="12" w:space="0" w:color="000000"/>
              <w:left w:val="single" w:sz="4" w:space="0" w:color="000000"/>
              <w:bottom w:val="single" w:sz="12" w:space="0" w:color="000000"/>
              <w:right w:val="single" w:sz="12" w:space="0" w:color="000000"/>
            </w:tcBorders>
            <w:shd w:val="clear" w:color="auto" w:fill="auto"/>
            <w:vAlign w:val="bottom"/>
            <w:hideMark/>
          </w:tcPr>
          <w:p w14:paraId="1AE8C2DC" w14:textId="77777777" w:rsidR="00CE0D77" w:rsidRPr="006E6B25" w:rsidRDefault="00CE0D77"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Sig.</w:t>
            </w:r>
          </w:p>
        </w:tc>
      </w:tr>
      <w:tr w:rsidR="003100CF" w:rsidRPr="006E6B25" w14:paraId="656939D2" w14:textId="77777777" w:rsidTr="006E6B25">
        <w:trPr>
          <w:trHeight w:val="316"/>
          <w:jc w:val="center"/>
        </w:trPr>
        <w:tc>
          <w:tcPr>
            <w:tcW w:w="1048"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9D89729" w14:textId="77777777" w:rsidR="00CE0D77" w:rsidRPr="006E6B25" w:rsidRDefault="00CE0D77" w:rsidP="00065965">
            <w:pPr>
              <w:spacing w:line="240" w:lineRule="auto"/>
              <w:rPr>
                <w:rFonts w:ascii="Times New Roman" w:eastAsia="Times New Roman" w:hAnsi="Times New Roman" w:cs="Times New Roman"/>
                <w:color w:val="000000"/>
                <w:sz w:val="16"/>
                <w:szCs w:val="16"/>
                <w:lang w:eastAsia="id-ID"/>
              </w:rPr>
            </w:pPr>
          </w:p>
        </w:tc>
        <w:tc>
          <w:tcPr>
            <w:tcW w:w="749" w:type="dxa"/>
            <w:tcBorders>
              <w:top w:val="nil"/>
              <w:left w:val="nil"/>
              <w:bottom w:val="single" w:sz="12" w:space="0" w:color="000000"/>
              <w:right w:val="single" w:sz="4" w:space="0" w:color="000000"/>
            </w:tcBorders>
            <w:shd w:val="clear" w:color="auto" w:fill="auto"/>
            <w:vAlign w:val="bottom"/>
            <w:hideMark/>
          </w:tcPr>
          <w:p w14:paraId="052BFCA7" w14:textId="77777777" w:rsidR="00CE0D77" w:rsidRPr="006E6B25" w:rsidRDefault="00CE0D77"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B</w:t>
            </w:r>
          </w:p>
        </w:tc>
        <w:tc>
          <w:tcPr>
            <w:tcW w:w="604" w:type="dxa"/>
            <w:tcBorders>
              <w:top w:val="nil"/>
              <w:left w:val="nil"/>
              <w:bottom w:val="single" w:sz="12" w:space="0" w:color="000000"/>
              <w:right w:val="single" w:sz="4" w:space="0" w:color="000000"/>
            </w:tcBorders>
            <w:shd w:val="clear" w:color="auto" w:fill="auto"/>
            <w:vAlign w:val="bottom"/>
            <w:hideMark/>
          </w:tcPr>
          <w:p w14:paraId="038856C8" w14:textId="77777777" w:rsidR="00CE0D77" w:rsidRPr="006E6B25" w:rsidRDefault="00CE0D77"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Std. Error</w:t>
            </w:r>
          </w:p>
        </w:tc>
        <w:tc>
          <w:tcPr>
            <w:tcW w:w="974" w:type="dxa"/>
            <w:tcBorders>
              <w:top w:val="nil"/>
              <w:left w:val="nil"/>
              <w:bottom w:val="single" w:sz="12" w:space="0" w:color="000000"/>
              <w:right w:val="single" w:sz="4" w:space="0" w:color="000000"/>
            </w:tcBorders>
            <w:shd w:val="clear" w:color="auto" w:fill="auto"/>
            <w:vAlign w:val="bottom"/>
            <w:hideMark/>
          </w:tcPr>
          <w:p w14:paraId="2075EE68" w14:textId="77777777" w:rsidR="00CE0D77" w:rsidRPr="006E6B25" w:rsidRDefault="00CE0D77"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Beta</w:t>
            </w:r>
          </w:p>
        </w:tc>
        <w:tc>
          <w:tcPr>
            <w:tcW w:w="552" w:type="dxa"/>
            <w:vMerge/>
            <w:tcBorders>
              <w:top w:val="single" w:sz="12" w:space="0" w:color="000000"/>
              <w:left w:val="single" w:sz="4" w:space="0" w:color="000000"/>
              <w:bottom w:val="single" w:sz="12" w:space="0" w:color="000000"/>
              <w:right w:val="single" w:sz="4" w:space="0" w:color="000000"/>
            </w:tcBorders>
            <w:vAlign w:val="center"/>
            <w:hideMark/>
          </w:tcPr>
          <w:p w14:paraId="6747C4A6" w14:textId="77777777" w:rsidR="00CE0D77" w:rsidRPr="006E6B25" w:rsidRDefault="00CE0D77" w:rsidP="00065965">
            <w:pPr>
              <w:spacing w:line="240" w:lineRule="auto"/>
              <w:rPr>
                <w:rFonts w:ascii="Times New Roman" w:eastAsia="Times New Roman" w:hAnsi="Times New Roman" w:cs="Times New Roman"/>
                <w:color w:val="000000"/>
                <w:sz w:val="16"/>
                <w:szCs w:val="16"/>
                <w:lang w:eastAsia="id-ID"/>
              </w:rPr>
            </w:pPr>
          </w:p>
        </w:tc>
        <w:tc>
          <w:tcPr>
            <w:tcW w:w="540" w:type="dxa"/>
            <w:vMerge/>
            <w:tcBorders>
              <w:top w:val="single" w:sz="12" w:space="0" w:color="000000"/>
              <w:left w:val="single" w:sz="4" w:space="0" w:color="000000"/>
              <w:bottom w:val="single" w:sz="12" w:space="0" w:color="000000"/>
              <w:right w:val="single" w:sz="12" w:space="0" w:color="000000"/>
            </w:tcBorders>
            <w:vAlign w:val="center"/>
            <w:hideMark/>
          </w:tcPr>
          <w:p w14:paraId="47500F56" w14:textId="77777777" w:rsidR="00CE0D77" w:rsidRPr="006E6B25" w:rsidRDefault="00CE0D77" w:rsidP="00065965">
            <w:pPr>
              <w:spacing w:line="240" w:lineRule="auto"/>
              <w:rPr>
                <w:rFonts w:ascii="Times New Roman" w:eastAsia="Times New Roman" w:hAnsi="Times New Roman" w:cs="Times New Roman"/>
                <w:color w:val="000000"/>
                <w:sz w:val="16"/>
                <w:szCs w:val="16"/>
                <w:lang w:eastAsia="id-ID"/>
              </w:rPr>
            </w:pPr>
          </w:p>
        </w:tc>
      </w:tr>
      <w:tr w:rsidR="00272D36" w:rsidRPr="006E6B25" w14:paraId="173D6B5A" w14:textId="77777777" w:rsidTr="006E6B25">
        <w:trPr>
          <w:trHeight w:val="497"/>
          <w:jc w:val="center"/>
        </w:trPr>
        <w:tc>
          <w:tcPr>
            <w:tcW w:w="241" w:type="dxa"/>
            <w:vMerge w:val="restart"/>
            <w:tcBorders>
              <w:top w:val="nil"/>
              <w:left w:val="single" w:sz="12" w:space="0" w:color="000000"/>
              <w:bottom w:val="single" w:sz="12" w:space="0" w:color="000000"/>
              <w:right w:val="nil"/>
            </w:tcBorders>
            <w:shd w:val="clear" w:color="auto" w:fill="auto"/>
            <w:noWrap/>
            <w:hideMark/>
          </w:tcPr>
          <w:p w14:paraId="10DC167E" w14:textId="77777777" w:rsidR="00CE0D77" w:rsidRPr="006E6B25" w:rsidRDefault="00CE0D77"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w:t>
            </w:r>
          </w:p>
        </w:tc>
        <w:tc>
          <w:tcPr>
            <w:tcW w:w="806" w:type="dxa"/>
            <w:tcBorders>
              <w:top w:val="nil"/>
              <w:left w:val="nil"/>
              <w:bottom w:val="nil"/>
              <w:right w:val="single" w:sz="12" w:space="0" w:color="000000"/>
            </w:tcBorders>
            <w:shd w:val="clear" w:color="auto" w:fill="auto"/>
            <w:hideMark/>
          </w:tcPr>
          <w:p w14:paraId="66579425" w14:textId="77777777" w:rsidR="00CE0D77" w:rsidRPr="006E6B25" w:rsidRDefault="00CE0D77"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(Constant)</w:t>
            </w:r>
          </w:p>
        </w:tc>
        <w:tc>
          <w:tcPr>
            <w:tcW w:w="749" w:type="dxa"/>
            <w:tcBorders>
              <w:top w:val="nil"/>
              <w:left w:val="nil"/>
              <w:bottom w:val="nil"/>
              <w:right w:val="single" w:sz="4" w:space="0" w:color="000000"/>
            </w:tcBorders>
            <w:shd w:val="clear" w:color="auto" w:fill="auto"/>
            <w:noWrap/>
            <w:vAlign w:val="center"/>
            <w:hideMark/>
          </w:tcPr>
          <w:p w14:paraId="48DB4E5F" w14:textId="77777777" w:rsidR="00CE0D77" w:rsidRPr="006E6B25" w:rsidRDefault="00CE0D77"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-6,068</w:t>
            </w:r>
          </w:p>
        </w:tc>
        <w:tc>
          <w:tcPr>
            <w:tcW w:w="604" w:type="dxa"/>
            <w:tcBorders>
              <w:top w:val="nil"/>
              <w:left w:val="nil"/>
              <w:bottom w:val="nil"/>
              <w:right w:val="single" w:sz="4" w:space="0" w:color="000000"/>
            </w:tcBorders>
            <w:shd w:val="clear" w:color="auto" w:fill="auto"/>
            <w:noWrap/>
            <w:vAlign w:val="center"/>
            <w:hideMark/>
          </w:tcPr>
          <w:p w14:paraId="205A60D0" w14:textId="77777777" w:rsidR="00CE0D77" w:rsidRPr="006E6B25" w:rsidRDefault="00CE0D77"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14,789</w:t>
            </w:r>
          </w:p>
        </w:tc>
        <w:tc>
          <w:tcPr>
            <w:tcW w:w="974" w:type="dxa"/>
            <w:tcBorders>
              <w:top w:val="nil"/>
              <w:left w:val="nil"/>
              <w:bottom w:val="nil"/>
              <w:right w:val="single" w:sz="4" w:space="0" w:color="000000"/>
            </w:tcBorders>
            <w:shd w:val="clear" w:color="auto" w:fill="auto"/>
            <w:vAlign w:val="center"/>
            <w:hideMark/>
          </w:tcPr>
          <w:p w14:paraId="4640DE49" w14:textId="77777777" w:rsidR="00CE0D77" w:rsidRPr="006E6B25" w:rsidRDefault="00CE0D77"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 </w:t>
            </w:r>
          </w:p>
        </w:tc>
        <w:tc>
          <w:tcPr>
            <w:tcW w:w="552" w:type="dxa"/>
            <w:tcBorders>
              <w:top w:val="nil"/>
              <w:left w:val="nil"/>
              <w:bottom w:val="nil"/>
              <w:right w:val="single" w:sz="4" w:space="0" w:color="000000"/>
            </w:tcBorders>
            <w:shd w:val="clear" w:color="auto" w:fill="auto"/>
            <w:noWrap/>
            <w:vAlign w:val="center"/>
            <w:hideMark/>
          </w:tcPr>
          <w:p w14:paraId="419C5E60" w14:textId="77777777" w:rsidR="00CE0D77" w:rsidRPr="006E6B25" w:rsidRDefault="00CE0D77"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-,410</w:t>
            </w:r>
          </w:p>
        </w:tc>
        <w:tc>
          <w:tcPr>
            <w:tcW w:w="540" w:type="dxa"/>
            <w:tcBorders>
              <w:top w:val="nil"/>
              <w:left w:val="nil"/>
              <w:bottom w:val="nil"/>
              <w:right w:val="single" w:sz="12" w:space="0" w:color="000000"/>
            </w:tcBorders>
            <w:shd w:val="clear" w:color="auto" w:fill="auto"/>
            <w:noWrap/>
            <w:vAlign w:val="center"/>
            <w:hideMark/>
          </w:tcPr>
          <w:p w14:paraId="26DD6A22" w14:textId="77777777" w:rsidR="00CE0D77" w:rsidRPr="006E6B25" w:rsidRDefault="00CE0D77"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,686</w:t>
            </w:r>
          </w:p>
        </w:tc>
      </w:tr>
      <w:tr w:rsidR="00272D36" w:rsidRPr="006E6B25" w14:paraId="7EF14318" w14:textId="77777777" w:rsidTr="006E6B25">
        <w:trPr>
          <w:trHeight w:val="50"/>
          <w:jc w:val="center"/>
        </w:trPr>
        <w:tc>
          <w:tcPr>
            <w:tcW w:w="241" w:type="dxa"/>
            <w:vMerge/>
            <w:tcBorders>
              <w:top w:val="nil"/>
              <w:left w:val="single" w:sz="12" w:space="0" w:color="000000"/>
              <w:bottom w:val="single" w:sz="12" w:space="0" w:color="000000"/>
              <w:right w:val="nil"/>
            </w:tcBorders>
            <w:vAlign w:val="center"/>
            <w:hideMark/>
          </w:tcPr>
          <w:p w14:paraId="2A4C1CBC" w14:textId="77777777" w:rsidR="00CE0D77" w:rsidRPr="006E6B25" w:rsidRDefault="00CE0D77" w:rsidP="00065965">
            <w:pPr>
              <w:spacing w:line="240" w:lineRule="auto"/>
              <w:rPr>
                <w:rFonts w:ascii="Times New Roman" w:eastAsia="Times New Roman" w:hAnsi="Times New Roman" w:cs="Times New Roman"/>
                <w:color w:val="000000"/>
                <w:sz w:val="16"/>
                <w:szCs w:val="16"/>
                <w:lang w:eastAsia="id-ID"/>
              </w:rPr>
            </w:pPr>
          </w:p>
        </w:tc>
        <w:tc>
          <w:tcPr>
            <w:tcW w:w="806" w:type="dxa"/>
            <w:tcBorders>
              <w:top w:val="nil"/>
              <w:left w:val="nil"/>
              <w:bottom w:val="single" w:sz="12" w:space="0" w:color="000000"/>
              <w:right w:val="single" w:sz="12" w:space="0" w:color="000000"/>
            </w:tcBorders>
            <w:shd w:val="clear" w:color="auto" w:fill="auto"/>
            <w:hideMark/>
          </w:tcPr>
          <w:p w14:paraId="44F72540" w14:textId="77777777" w:rsidR="00CE0D77" w:rsidRPr="006E6B25" w:rsidRDefault="00CE0D77"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Media Gambar</w:t>
            </w:r>
          </w:p>
        </w:tc>
        <w:tc>
          <w:tcPr>
            <w:tcW w:w="749" w:type="dxa"/>
            <w:tcBorders>
              <w:top w:val="nil"/>
              <w:left w:val="nil"/>
              <w:bottom w:val="single" w:sz="12" w:space="0" w:color="000000"/>
              <w:right w:val="single" w:sz="4" w:space="0" w:color="000000"/>
            </w:tcBorders>
            <w:shd w:val="clear" w:color="auto" w:fill="auto"/>
            <w:noWrap/>
            <w:vAlign w:val="center"/>
            <w:hideMark/>
          </w:tcPr>
          <w:p w14:paraId="585CD0A1" w14:textId="77777777" w:rsidR="00CE0D77" w:rsidRPr="006E6B25" w:rsidRDefault="00CE0D77"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,966</w:t>
            </w:r>
          </w:p>
        </w:tc>
        <w:tc>
          <w:tcPr>
            <w:tcW w:w="604" w:type="dxa"/>
            <w:tcBorders>
              <w:top w:val="nil"/>
              <w:left w:val="nil"/>
              <w:bottom w:val="single" w:sz="12" w:space="0" w:color="000000"/>
              <w:right w:val="single" w:sz="4" w:space="0" w:color="000000"/>
            </w:tcBorders>
            <w:shd w:val="clear" w:color="auto" w:fill="auto"/>
            <w:noWrap/>
            <w:vAlign w:val="center"/>
            <w:hideMark/>
          </w:tcPr>
          <w:p w14:paraId="7BBC9C28" w14:textId="77777777" w:rsidR="00CE0D77" w:rsidRPr="006E6B25" w:rsidRDefault="00CE0D77"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,239</w:t>
            </w:r>
          </w:p>
        </w:tc>
        <w:tc>
          <w:tcPr>
            <w:tcW w:w="974" w:type="dxa"/>
            <w:tcBorders>
              <w:top w:val="nil"/>
              <w:left w:val="nil"/>
              <w:bottom w:val="single" w:sz="12" w:space="0" w:color="000000"/>
              <w:right w:val="single" w:sz="4" w:space="0" w:color="000000"/>
            </w:tcBorders>
            <w:shd w:val="clear" w:color="auto" w:fill="auto"/>
            <w:noWrap/>
            <w:vAlign w:val="center"/>
            <w:hideMark/>
          </w:tcPr>
          <w:p w14:paraId="0DBFAB69" w14:textId="77777777" w:rsidR="00CE0D77" w:rsidRPr="006E6B25" w:rsidRDefault="00CE0D77"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,662</w:t>
            </w:r>
          </w:p>
        </w:tc>
        <w:tc>
          <w:tcPr>
            <w:tcW w:w="552" w:type="dxa"/>
            <w:tcBorders>
              <w:top w:val="nil"/>
              <w:left w:val="nil"/>
              <w:bottom w:val="single" w:sz="12" w:space="0" w:color="000000"/>
              <w:right w:val="single" w:sz="4" w:space="0" w:color="000000"/>
            </w:tcBorders>
            <w:shd w:val="clear" w:color="auto" w:fill="auto"/>
            <w:noWrap/>
            <w:vAlign w:val="center"/>
            <w:hideMark/>
          </w:tcPr>
          <w:p w14:paraId="0D1F9ECF" w14:textId="77777777" w:rsidR="00CE0D77" w:rsidRPr="006E6B25" w:rsidRDefault="00CE0D77"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4,046</w:t>
            </w:r>
          </w:p>
        </w:tc>
        <w:tc>
          <w:tcPr>
            <w:tcW w:w="540" w:type="dxa"/>
            <w:tcBorders>
              <w:top w:val="nil"/>
              <w:left w:val="nil"/>
              <w:bottom w:val="single" w:sz="12" w:space="0" w:color="000000"/>
              <w:right w:val="single" w:sz="12" w:space="0" w:color="000000"/>
            </w:tcBorders>
            <w:shd w:val="clear" w:color="auto" w:fill="auto"/>
            <w:noWrap/>
            <w:vAlign w:val="center"/>
            <w:hideMark/>
          </w:tcPr>
          <w:p w14:paraId="111C1F81" w14:textId="77777777" w:rsidR="00CE0D77" w:rsidRPr="006E6B25" w:rsidRDefault="00CE0D77"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,001</w:t>
            </w:r>
          </w:p>
        </w:tc>
      </w:tr>
      <w:tr w:rsidR="00CE0D77" w:rsidRPr="006E6B25" w14:paraId="2C8F6F36" w14:textId="77777777" w:rsidTr="006E6B25">
        <w:trPr>
          <w:trHeight w:val="316"/>
          <w:jc w:val="center"/>
        </w:trPr>
        <w:tc>
          <w:tcPr>
            <w:tcW w:w="4468" w:type="dxa"/>
            <w:gridSpan w:val="7"/>
            <w:tcBorders>
              <w:top w:val="nil"/>
              <w:left w:val="nil"/>
              <w:bottom w:val="nil"/>
              <w:right w:val="nil"/>
            </w:tcBorders>
            <w:shd w:val="clear" w:color="auto" w:fill="auto"/>
            <w:hideMark/>
          </w:tcPr>
          <w:p w14:paraId="08A7E882" w14:textId="77777777" w:rsidR="00CE0D77" w:rsidRPr="006E6B25" w:rsidRDefault="00CE0D77"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a. Dependent Variable: Minat Belajar Siswa</w:t>
            </w:r>
          </w:p>
        </w:tc>
      </w:tr>
    </w:tbl>
    <w:p w14:paraId="5DAA9AEE" w14:textId="3EF87C4A" w:rsidR="007D21EF" w:rsidRPr="003100CF" w:rsidRDefault="00CE0D77" w:rsidP="00272D36">
      <w:pPr>
        <w:spacing w:after="0" w:line="240" w:lineRule="auto"/>
        <w:jc w:val="center"/>
        <w:rPr>
          <w:rFonts w:ascii="Times New Roman" w:hAnsi="Times New Roman" w:cs="Times New Roman"/>
          <w:b/>
          <w:sz w:val="24"/>
          <w:szCs w:val="24"/>
          <w:lang w:val="id-ID"/>
        </w:rPr>
      </w:pPr>
      <w:r w:rsidRPr="003100CF">
        <w:rPr>
          <w:rFonts w:ascii="Times New Roman" w:hAnsi="Times New Roman" w:cs="Times New Roman"/>
          <w:b/>
          <w:sz w:val="24"/>
          <w:szCs w:val="24"/>
          <w:lang w:val="id-ID"/>
        </w:rPr>
        <w:t>Tabel 1.3 uji (f)</w:t>
      </w:r>
    </w:p>
    <w:tbl>
      <w:tblPr>
        <w:tblW w:w="4940" w:type="dxa"/>
        <w:jc w:val="center"/>
        <w:tblLayout w:type="fixed"/>
        <w:tblLook w:val="04A0" w:firstRow="1" w:lastRow="0" w:firstColumn="1" w:lastColumn="0" w:noHBand="0" w:noVBand="1"/>
      </w:tblPr>
      <w:tblGrid>
        <w:gridCol w:w="244"/>
        <w:gridCol w:w="1003"/>
        <w:gridCol w:w="805"/>
        <w:gridCol w:w="734"/>
        <w:gridCol w:w="805"/>
        <w:gridCol w:w="573"/>
        <w:gridCol w:w="776"/>
      </w:tblGrid>
      <w:tr w:rsidR="00272D36" w:rsidRPr="006E6B25" w14:paraId="458E7504" w14:textId="77777777" w:rsidTr="00272D36">
        <w:trPr>
          <w:trHeight w:val="250"/>
          <w:jc w:val="center"/>
        </w:trPr>
        <w:tc>
          <w:tcPr>
            <w:tcW w:w="4940" w:type="dxa"/>
            <w:gridSpan w:val="7"/>
            <w:tcBorders>
              <w:top w:val="nil"/>
              <w:left w:val="nil"/>
              <w:bottom w:val="nil"/>
              <w:right w:val="nil"/>
            </w:tcBorders>
            <w:shd w:val="clear" w:color="auto" w:fill="auto"/>
            <w:vAlign w:val="center"/>
            <w:hideMark/>
          </w:tcPr>
          <w:p w14:paraId="42DD7997" w14:textId="77777777" w:rsidR="00272D36" w:rsidRPr="006E6B25" w:rsidRDefault="00272D36" w:rsidP="00065965">
            <w:pPr>
              <w:spacing w:line="240" w:lineRule="auto"/>
              <w:jc w:val="center"/>
              <w:rPr>
                <w:rFonts w:ascii="Times New Roman" w:eastAsia="Times New Roman" w:hAnsi="Times New Roman" w:cs="Times New Roman"/>
                <w:b/>
                <w:bCs/>
                <w:color w:val="000000"/>
                <w:sz w:val="16"/>
                <w:szCs w:val="16"/>
                <w:lang w:eastAsia="id-ID"/>
              </w:rPr>
            </w:pPr>
            <w:r w:rsidRPr="006E6B25">
              <w:rPr>
                <w:rFonts w:ascii="Times New Roman" w:eastAsia="Times New Roman" w:hAnsi="Times New Roman" w:cs="Times New Roman"/>
                <w:b/>
                <w:bCs/>
                <w:color w:val="000000"/>
                <w:sz w:val="16"/>
                <w:szCs w:val="16"/>
                <w:lang w:eastAsia="id-ID"/>
              </w:rPr>
              <w:t>ANOVA</w:t>
            </w:r>
            <w:r w:rsidRPr="006E6B25">
              <w:rPr>
                <w:rFonts w:ascii="Times New Roman" w:eastAsia="Times New Roman" w:hAnsi="Times New Roman" w:cs="Times New Roman"/>
                <w:b/>
                <w:bCs/>
                <w:color w:val="000000"/>
                <w:sz w:val="16"/>
                <w:szCs w:val="16"/>
                <w:vertAlign w:val="superscript"/>
                <w:lang w:eastAsia="id-ID"/>
              </w:rPr>
              <w:t>a</w:t>
            </w:r>
          </w:p>
        </w:tc>
      </w:tr>
      <w:tr w:rsidR="00272D36" w:rsidRPr="006E6B25" w14:paraId="178583D2" w14:textId="77777777" w:rsidTr="00272D36">
        <w:trPr>
          <w:trHeight w:val="417"/>
          <w:jc w:val="center"/>
        </w:trPr>
        <w:tc>
          <w:tcPr>
            <w:tcW w:w="1247"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052BE828"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Model</w:t>
            </w:r>
          </w:p>
        </w:tc>
        <w:tc>
          <w:tcPr>
            <w:tcW w:w="805" w:type="dxa"/>
            <w:tcBorders>
              <w:top w:val="single" w:sz="12" w:space="0" w:color="000000"/>
              <w:left w:val="nil"/>
              <w:bottom w:val="single" w:sz="12" w:space="0" w:color="000000"/>
              <w:right w:val="single" w:sz="4" w:space="0" w:color="000000"/>
            </w:tcBorders>
            <w:shd w:val="clear" w:color="auto" w:fill="auto"/>
            <w:vAlign w:val="bottom"/>
            <w:hideMark/>
          </w:tcPr>
          <w:p w14:paraId="007607DF" w14:textId="77777777" w:rsidR="00272D36" w:rsidRPr="006E6B25" w:rsidRDefault="00272D36"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Sum of Squares</w:t>
            </w:r>
          </w:p>
        </w:tc>
        <w:tc>
          <w:tcPr>
            <w:tcW w:w="734" w:type="dxa"/>
            <w:tcBorders>
              <w:top w:val="single" w:sz="12" w:space="0" w:color="000000"/>
              <w:left w:val="nil"/>
              <w:bottom w:val="single" w:sz="12" w:space="0" w:color="000000"/>
              <w:right w:val="single" w:sz="4" w:space="0" w:color="000000"/>
            </w:tcBorders>
            <w:shd w:val="clear" w:color="auto" w:fill="auto"/>
            <w:vAlign w:val="bottom"/>
            <w:hideMark/>
          </w:tcPr>
          <w:p w14:paraId="4B18B879" w14:textId="77777777" w:rsidR="00272D36" w:rsidRPr="006E6B25" w:rsidRDefault="00272D36"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Df</w:t>
            </w:r>
          </w:p>
        </w:tc>
        <w:tc>
          <w:tcPr>
            <w:tcW w:w="805" w:type="dxa"/>
            <w:tcBorders>
              <w:top w:val="single" w:sz="12" w:space="0" w:color="000000"/>
              <w:left w:val="nil"/>
              <w:bottom w:val="single" w:sz="12" w:space="0" w:color="000000"/>
              <w:right w:val="single" w:sz="4" w:space="0" w:color="000000"/>
            </w:tcBorders>
            <w:shd w:val="clear" w:color="auto" w:fill="auto"/>
            <w:vAlign w:val="bottom"/>
            <w:hideMark/>
          </w:tcPr>
          <w:p w14:paraId="0E69D839" w14:textId="77777777" w:rsidR="00272D36" w:rsidRPr="006E6B25" w:rsidRDefault="00272D36"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Mean Square</w:t>
            </w:r>
          </w:p>
        </w:tc>
        <w:tc>
          <w:tcPr>
            <w:tcW w:w="573" w:type="dxa"/>
            <w:tcBorders>
              <w:top w:val="single" w:sz="12" w:space="0" w:color="000000"/>
              <w:left w:val="nil"/>
              <w:bottom w:val="single" w:sz="12" w:space="0" w:color="000000"/>
              <w:right w:val="single" w:sz="4" w:space="0" w:color="000000"/>
            </w:tcBorders>
            <w:shd w:val="clear" w:color="auto" w:fill="auto"/>
            <w:vAlign w:val="bottom"/>
            <w:hideMark/>
          </w:tcPr>
          <w:p w14:paraId="0D98AE9E" w14:textId="77777777" w:rsidR="00272D36" w:rsidRPr="006E6B25" w:rsidRDefault="00272D36"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F</w:t>
            </w:r>
          </w:p>
        </w:tc>
        <w:tc>
          <w:tcPr>
            <w:tcW w:w="773" w:type="dxa"/>
            <w:tcBorders>
              <w:top w:val="single" w:sz="12" w:space="0" w:color="000000"/>
              <w:left w:val="nil"/>
              <w:bottom w:val="single" w:sz="12" w:space="0" w:color="000000"/>
              <w:right w:val="single" w:sz="12" w:space="0" w:color="000000"/>
            </w:tcBorders>
            <w:shd w:val="clear" w:color="auto" w:fill="auto"/>
            <w:vAlign w:val="bottom"/>
            <w:hideMark/>
          </w:tcPr>
          <w:p w14:paraId="356FA7CF" w14:textId="77777777" w:rsidR="00272D36" w:rsidRPr="006E6B25" w:rsidRDefault="00272D36" w:rsidP="00065965">
            <w:pPr>
              <w:spacing w:line="240" w:lineRule="auto"/>
              <w:jc w:val="center"/>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Sig.</w:t>
            </w:r>
          </w:p>
        </w:tc>
      </w:tr>
      <w:tr w:rsidR="00272D36" w:rsidRPr="006E6B25" w14:paraId="43A7094E" w14:textId="77777777" w:rsidTr="00272D36">
        <w:trPr>
          <w:trHeight w:val="393"/>
          <w:jc w:val="center"/>
        </w:trPr>
        <w:tc>
          <w:tcPr>
            <w:tcW w:w="244" w:type="dxa"/>
            <w:vMerge w:val="restart"/>
            <w:tcBorders>
              <w:top w:val="nil"/>
              <w:left w:val="single" w:sz="12" w:space="0" w:color="000000"/>
              <w:bottom w:val="single" w:sz="12" w:space="0" w:color="000000"/>
              <w:right w:val="nil"/>
            </w:tcBorders>
            <w:shd w:val="clear" w:color="auto" w:fill="auto"/>
            <w:noWrap/>
            <w:hideMark/>
          </w:tcPr>
          <w:p w14:paraId="781EDE09"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w:t>
            </w:r>
          </w:p>
        </w:tc>
        <w:tc>
          <w:tcPr>
            <w:tcW w:w="1002" w:type="dxa"/>
            <w:tcBorders>
              <w:top w:val="nil"/>
              <w:left w:val="nil"/>
              <w:bottom w:val="nil"/>
              <w:right w:val="single" w:sz="12" w:space="0" w:color="000000"/>
            </w:tcBorders>
            <w:shd w:val="clear" w:color="auto" w:fill="auto"/>
            <w:hideMark/>
          </w:tcPr>
          <w:p w14:paraId="5338FBCD"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Regression</w:t>
            </w:r>
          </w:p>
        </w:tc>
        <w:tc>
          <w:tcPr>
            <w:tcW w:w="805" w:type="dxa"/>
            <w:tcBorders>
              <w:top w:val="nil"/>
              <w:left w:val="nil"/>
              <w:bottom w:val="nil"/>
              <w:right w:val="single" w:sz="4" w:space="0" w:color="000000"/>
            </w:tcBorders>
            <w:shd w:val="clear" w:color="auto" w:fill="auto"/>
            <w:noWrap/>
            <w:vAlign w:val="center"/>
            <w:hideMark/>
          </w:tcPr>
          <w:p w14:paraId="4C20BD1E" w14:textId="77777777" w:rsidR="00272D36" w:rsidRPr="006E6B25" w:rsidRDefault="00272D36"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1646,081</w:t>
            </w:r>
          </w:p>
        </w:tc>
        <w:tc>
          <w:tcPr>
            <w:tcW w:w="734" w:type="dxa"/>
            <w:tcBorders>
              <w:top w:val="nil"/>
              <w:left w:val="nil"/>
              <w:bottom w:val="nil"/>
              <w:right w:val="single" w:sz="4" w:space="0" w:color="000000"/>
            </w:tcBorders>
            <w:shd w:val="clear" w:color="auto" w:fill="auto"/>
            <w:noWrap/>
            <w:vAlign w:val="center"/>
            <w:hideMark/>
          </w:tcPr>
          <w:p w14:paraId="1F03F2FB" w14:textId="77777777" w:rsidR="00272D36" w:rsidRPr="006E6B25" w:rsidRDefault="00272D36"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w:t>
            </w:r>
          </w:p>
        </w:tc>
        <w:tc>
          <w:tcPr>
            <w:tcW w:w="805" w:type="dxa"/>
            <w:tcBorders>
              <w:top w:val="nil"/>
              <w:left w:val="nil"/>
              <w:bottom w:val="nil"/>
              <w:right w:val="single" w:sz="4" w:space="0" w:color="000000"/>
            </w:tcBorders>
            <w:shd w:val="clear" w:color="auto" w:fill="auto"/>
            <w:noWrap/>
            <w:vAlign w:val="center"/>
            <w:hideMark/>
          </w:tcPr>
          <w:p w14:paraId="758D3ACE" w14:textId="77777777" w:rsidR="00272D36" w:rsidRPr="006E6B25" w:rsidRDefault="00272D36"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1646,081</w:t>
            </w:r>
          </w:p>
        </w:tc>
        <w:tc>
          <w:tcPr>
            <w:tcW w:w="573" w:type="dxa"/>
            <w:tcBorders>
              <w:top w:val="nil"/>
              <w:left w:val="nil"/>
              <w:bottom w:val="nil"/>
              <w:right w:val="single" w:sz="4" w:space="0" w:color="000000"/>
            </w:tcBorders>
            <w:shd w:val="clear" w:color="auto" w:fill="auto"/>
            <w:noWrap/>
            <w:vAlign w:val="center"/>
            <w:hideMark/>
          </w:tcPr>
          <w:p w14:paraId="4615F6CF" w14:textId="77777777" w:rsidR="00272D36" w:rsidRPr="006E6B25" w:rsidRDefault="00272D36"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16,373</w:t>
            </w:r>
          </w:p>
        </w:tc>
        <w:tc>
          <w:tcPr>
            <w:tcW w:w="773" w:type="dxa"/>
            <w:tcBorders>
              <w:top w:val="nil"/>
              <w:left w:val="nil"/>
              <w:bottom w:val="nil"/>
              <w:right w:val="single" w:sz="12" w:space="0" w:color="000000"/>
            </w:tcBorders>
            <w:shd w:val="clear" w:color="auto" w:fill="auto"/>
            <w:noWrap/>
            <w:vAlign w:val="center"/>
            <w:hideMark/>
          </w:tcPr>
          <w:p w14:paraId="53AA3458" w14:textId="77777777" w:rsidR="00272D36" w:rsidRPr="006E6B25" w:rsidRDefault="00272D36"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,001</w:t>
            </w:r>
            <w:r w:rsidRPr="006E6B25">
              <w:rPr>
                <w:rFonts w:ascii="Times New Roman" w:eastAsia="Times New Roman" w:hAnsi="Times New Roman" w:cs="Times New Roman"/>
                <w:color w:val="000000"/>
                <w:sz w:val="16"/>
                <w:szCs w:val="16"/>
                <w:vertAlign w:val="superscript"/>
                <w:lang w:eastAsia="id-ID"/>
              </w:rPr>
              <w:t>b</w:t>
            </w:r>
          </w:p>
        </w:tc>
      </w:tr>
      <w:tr w:rsidR="00272D36" w:rsidRPr="006E6B25" w14:paraId="3C4267D8" w14:textId="77777777" w:rsidTr="00272D36">
        <w:trPr>
          <w:trHeight w:val="238"/>
          <w:jc w:val="center"/>
        </w:trPr>
        <w:tc>
          <w:tcPr>
            <w:tcW w:w="244" w:type="dxa"/>
            <w:vMerge/>
            <w:tcBorders>
              <w:top w:val="nil"/>
              <w:left w:val="single" w:sz="12" w:space="0" w:color="000000"/>
              <w:bottom w:val="single" w:sz="12" w:space="0" w:color="000000"/>
              <w:right w:val="nil"/>
            </w:tcBorders>
            <w:vAlign w:val="center"/>
            <w:hideMark/>
          </w:tcPr>
          <w:p w14:paraId="7A1CE068"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p>
        </w:tc>
        <w:tc>
          <w:tcPr>
            <w:tcW w:w="1002" w:type="dxa"/>
            <w:tcBorders>
              <w:top w:val="nil"/>
              <w:left w:val="nil"/>
              <w:bottom w:val="nil"/>
              <w:right w:val="single" w:sz="12" w:space="0" w:color="000000"/>
            </w:tcBorders>
            <w:shd w:val="clear" w:color="auto" w:fill="auto"/>
            <w:hideMark/>
          </w:tcPr>
          <w:p w14:paraId="40D9E546"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Residual</w:t>
            </w:r>
          </w:p>
        </w:tc>
        <w:tc>
          <w:tcPr>
            <w:tcW w:w="805" w:type="dxa"/>
            <w:tcBorders>
              <w:top w:val="nil"/>
              <w:left w:val="nil"/>
              <w:bottom w:val="nil"/>
              <w:right w:val="single" w:sz="4" w:space="0" w:color="000000"/>
            </w:tcBorders>
            <w:shd w:val="clear" w:color="auto" w:fill="auto"/>
            <w:noWrap/>
            <w:vAlign w:val="center"/>
            <w:hideMark/>
          </w:tcPr>
          <w:p w14:paraId="023D9310" w14:textId="77777777" w:rsidR="00272D36" w:rsidRPr="006E6B25" w:rsidRDefault="00272D36"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2111,223</w:t>
            </w:r>
          </w:p>
        </w:tc>
        <w:tc>
          <w:tcPr>
            <w:tcW w:w="734" w:type="dxa"/>
            <w:tcBorders>
              <w:top w:val="nil"/>
              <w:left w:val="nil"/>
              <w:bottom w:val="nil"/>
              <w:right w:val="single" w:sz="4" w:space="0" w:color="000000"/>
            </w:tcBorders>
            <w:shd w:val="clear" w:color="auto" w:fill="auto"/>
            <w:noWrap/>
            <w:vAlign w:val="center"/>
            <w:hideMark/>
          </w:tcPr>
          <w:p w14:paraId="0F3F7E1E" w14:textId="77777777" w:rsidR="00272D36" w:rsidRPr="006E6B25" w:rsidRDefault="00272D36"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21</w:t>
            </w:r>
          </w:p>
        </w:tc>
        <w:tc>
          <w:tcPr>
            <w:tcW w:w="805" w:type="dxa"/>
            <w:tcBorders>
              <w:top w:val="nil"/>
              <w:left w:val="nil"/>
              <w:bottom w:val="nil"/>
              <w:right w:val="single" w:sz="4" w:space="0" w:color="000000"/>
            </w:tcBorders>
            <w:shd w:val="clear" w:color="auto" w:fill="auto"/>
            <w:noWrap/>
            <w:vAlign w:val="center"/>
            <w:hideMark/>
          </w:tcPr>
          <w:p w14:paraId="11D60C50" w14:textId="77777777" w:rsidR="00272D36" w:rsidRPr="006E6B25" w:rsidRDefault="00272D36"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100,534</w:t>
            </w:r>
          </w:p>
        </w:tc>
        <w:tc>
          <w:tcPr>
            <w:tcW w:w="573" w:type="dxa"/>
            <w:tcBorders>
              <w:top w:val="nil"/>
              <w:left w:val="nil"/>
              <w:bottom w:val="nil"/>
              <w:right w:val="single" w:sz="4" w:space="0" w:color="000000"/>
            </w:tcBorders>
            <w:shd w:val="clear" w:color="auto" w:fill="auto"/>
            <w:vAlign w:val="center"/>
            <w:hideMark/>
          </w:tcPr>
          <w:p w14:paraId="5BA30126"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 </w:t>
            </w:r>
          </w:p>
        </w:tc>
        <w:tc>
          <w:tcPr>
            <w:tcW w:w="773" w:type="dxa"/>
            <w:tcBorders>
              <w:top w:val="nil"/>
              <w:left w:val="nil"/>
              <w:bottom w:val="nil"/>
              <w:right w:val="single" w:sz="12" w:space="0" w:color="000000"/>
            </w:tcBorders>
            <w:shd w:val="clear" w:color="auto" w:fill="auto"/>
            <w:vAlign w:val="center"/>
            <w:hideMark/>
          </w:tcPr>
          <w:p w14:paraId="176FEF77"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 </w:t>
            </w:r>
          </w:p>
        </w:tc>
      </w:tr>
      <w:tr w:rsidR="00272D36" w:rsidRPr="006E6B25" w14:paraId="0B085B8C" w14:textId="77777777" w:rsidTr="00272D36">
        <w:trPr>
          <w:trHeight w:val="77"/>
          <w:jc w:val="center"/>
        </w:trPr>
        <w:tc>
          <w:tcPr>
            <w:tcW w:w="244" w:type="dxa"/>
            <w:vMerge/>
            <w:tcBorders>
              <w:top w:val="nil"/>
              <w:left w:val="single" w:sz="12" w:space="0" w:color="000000"/>
              <w:bottom w:val="single" w:sz="12" w:space="0" w:color="000000"/>
              <w:right w:val="nil"/>
            </w:tcBorders>
            <w:vAlign w:val="center"/>
            <w:hideMark/>
          </w:tcPr>
          <w:p w14:paraId="5A96AB79"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p>
        </w:tc>
        <w:tc>
          <w:tcPr>
            <w:tcW w:w="1002" w:type="dxa"/>
            <w:tcBorders>
              <w:top w:val="nil"/>
              <w:left w:val="nil"/>
              <w:bottom w:val="single" w:sz="12" w:space="0" w:color="000000"/>
              <w:right w:val="single" w:sz="12" w:space="0" w:color="000000"/>
            </w:tcBorders>
            <w:shd w:val="clear" w:color="auto" w:fill="auto"/>
            <w:hideMark/>
          </w:tcPr>
          <w:p w14:paraId="613D3146"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Total</w:t>
            </w:r>
          </w:p>
        </w:tc>
        <w:tc>
          <w:tcPr>
            <w:tcW w:w="805" w:type="dxa"/>
            <w:tcBorders>
              <w:top w:val="nil"/>
              <w:left w:val="nil"/>
              <w:bottom w:val="single" w:sz="12" w:space="0" w:color="000000"/>
              <w:right w:val="single" w:sz="4" w:space="0" w:color="000000"/>
            </w:tcBorders>
            <w:shd w:val="clear" w:color="auto" w:fill="auto"/>
            <w:noWrap/>
            <w:vAlign w:val="center"/>
            <w:hideMark/>
          </w:tcPr>
          <w:p w14:paraId="03982EFD" w14:textId="77777777" w:rsidR="00272D36" w:rsidRPr="006E6B25" w:rsidRDefault="00272D36"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3757,304</w:t>
            </w:r>
          </w:p>
        </w:tc>
        <w:tc>
          <w:tcPr>
            <w:tcW w:w="734" w:type="dxa"/>
            <w:tcBorders>
              <w:top w:val="nil"/>
              <w:left w:val="nil"/>
              <w:bottom w:val="single" w:sz="12" w:space="0" w:color="000000"/>
              <w:right w:val="single" w:sz="4" w:space="0" w:color="000000"/>
            </w:tcBorders>
            <w:shd w:val="clear" w:color="auto" w:fill="auto"/>
            <w:noWrap/>
            <w:vAlign w:val="center"/>
            <w:hideMark/>
          </w:tcPr>
          <w:p w14:paraId="004F4A40" w14:textId="77777777" w:rsidR="00272D36" w:rsidRPr="006E6B25" w:rsidRDefault="00272D36" w:rsidP="00065965">
            <w:pPr>
              <w:spacing w:line="240" w:lineRule="auto"/>
              <w:jc w:val="right"/>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22</w:t>
            </w:r>
          </w:p>
        </w:tc>
        <w:tc>
          <w:tcPr>
            <w:tcW w:w="805" w:type="dxa"/>
            <w:tcBorders>
              <w:top w:val="nil"/>
              <w:left w:val="nil"/>
              <w:bottom w:val="single" w:sz="12" w:space="0" w:color="000000"/>
              <w:right w:val="single" w:sz="4" w:space="0" w:color="000000"/>
            </w:tcBorders>
            <w:shd w:val="clear" w:color="auto" w:fill="auto"/>
            <w:vAlign w:val="center"/>
            <w:hideMark/>
          </w:tcPr>
          <w:p w14:paraId="7CE01E69"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 </w:t>
            </w:r>
          </w:p>
        </w:tc>
        <w:tc>
          <w:tcPr>
            <w:tcW w:w="573" w:type="dxa"/>
            <w:tcBorders>
              <w:top w:val="nil"/>
              <w:left w:val="nil"/>
              <w:bottom w:val="single" w:sz="12" w:space="0" w:color="000000"/>
              <w:right w:val="single" w:sz="4" w:space="0" w:color="000000"/>
            </w:tcBorders>
            <w:shd w:val="clear" w:color="auto" w:fill="auto"/>
            <w:vAlign w:val="center"/>
            <w:hideMark/>
          </w:tcPr>
          <w:p w14:paraId="3CFBA5F2"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 </w:t>
            </w:r>
          </w:p>
        </w:tc>
        <w:tc>
          <w:tcPr>
            <w:tcW w:w="773" w:type="dxa"/>
            <w:tcBorders>
              <w:top w:val="nil"/>
              <w:left w:val="nil"/>
              <w:bottom w:val="single" w:sz="12" w:space="0" w:color="000000"/>
              <w:right w:val="single" w:sz="12" w:space="0" w:color="000000"/>
            </w:tcBorders>
            <w:shd w:val="clear" w:color="auto" w:fill="auto"/>
            <w:vAlign w:val="center"/>
            <w:hideMark/>
          </w:tcPr>
          <w:p w14:paraId="1D1A0A43"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 </w:t>
            </w:r>
          </w:p>
        </w:tc>
      </w:tr>
      <w:tr w:rsidR="00272D36" w:rsidRPr="006E6B25" w14:paraId="32668134" w14:textId="77777777" w:rsidTr="00272D36">
        <w:trPr>
          <w:trHeight w:val="250"/>
          <w:jc w:val="center"/>
        </w:trPr>
        <w:tc>
          <w:tcPr>
            <w:tcW w:w="4940" w:type="dxa"/>
            <w:gridSpan w:val="7"/>
            <w:tcBorders>
              <w:top w:val="nil"/>
              <w:left w:val="nil"/>
              <w:bottom w:val="nil"/>
              <w:right w:val="nil"/>
            </w:tcBorders>
            <w:shd w:val="clear" w:color="auto" w:fill="auto"/>
            <w:hideMark/>
          </w:tcPr>
          <w:p w14:paraId="5AACCDF8"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a. Dependent Variable: Minat Belajar Siswa</w:t>
            </w:r>
          </w:p>
        </w:tc>
      </w:tr>
      <w:tr w:rsidR="00272D36" w:rsidRPr="006E6B25" w14:paraId="0187AB4C" w14:textId="77777777" w:rsidTr="00272D36">
        <w:trPr>
          <w:trHeight w:val="238"/>
          <w:jc w:val="center"/>
        </w:trPr>
        <w:tc>
          <w:tcPr>
            <w:tcW w:w="4940" w:type="dxa"/>
            <w:gridSpan w:val="7"/>
            <w:tcBorders>
              <w:top w:val="nil"/>
              <w:left w:val="nil"/>
              <w:bottom w:val="nil"/>
              <w:right w:val="nil"/>
            </w:tcBorders>
            <w:shd w:val="clear" w:color="auto" w:fill="auto"/>
            <w:hideMark/>
          </w:tcPr>
          <w:p w14:paraId="21778720" w14:textId="77777777" w:rsidR="00272D36" w:rsidRPr="006E6B25" w:rsidRDefault="00272D36" w:rsidP="00065965">
            <w:pPr>
              <w:spacing w:line="240" w:lineRule="auto"/>
              <w:rPr>
                <w:rFonts w:ascii="Times New Roman" w:eastAsia="Times New Roman" w:hAnsi="Times New Roman" w:cs="Times New Roman"/>
                <w:color w:val="000000"/>
                <w:sz w:val="16"/>
                <w:szCs w:val="16"/>
                <w:lang w:eastAsia="id-ID"/>
              </w:rPr>
            </w:pPr>
            <w:r w:rsidRPr="006E6B25">
              <w:rPr>
                <w:rFonts w:ascii="Times New Roman" w:eastAsia="Times New Roman" w:hAnsi="Times New Roman" w:cs="Times New Roman"/>
                <w:color w:val="000000"/>
                <w:sz w:val="16"/>
                <w:szCs w:val="16"/>
                <w:lang w:eastAsia="id-ID"/>
              </w:rPr>
              <w:t>b. Predictors: (Constant), Media Gambar</w:t>
            </w:r>
          </w:p>
        </w:tc>
      </w:tr>
    </w:tbl>
    <w:p w14:paraId="73A81B4C" w14:textId="77777777" w:rsidR="003100CF" w:rsidRPr="003100CF" w:rsidRDefault="004E04CA" w:rsidP="003100CF">
      <w:pPr>
        <w:autoSpaceDE w:val="0"/>
        <w:autoSpaceDN w:val="0"/>
        <w:adjustRightInd w:val="0"/>
        <w:ind w:firstLine="720"/>
        <w:jc w:val="both"/>
        <w:rPr>
          <w:rFonts w:ascii="Times New Roman" w:hAnsi="Times New Roman" w:cs="Times New Roman"/>
          <w:sz w:val="24"/>
          <w:szCs w:val="24"/>
        </w:rPr>
      </w:pPr>
      <w:bookmarkStart w:id="2" w:name="_Hlk149729597"/>
      <w:r w:rsidRPr="003100CF">
        <w:rPr>
          <w:rFonts w:ascii="Times New Roman" w:hAnsi="Times New Roman" w:cs="Times New Roman"/>
          <w:sz w:val="24"/>
          <w:szCs w:val="24"/>
          <w:lang w:val="id-ID"/>
        </w:rPr>
        <w:t>D</w:t>
      </w:r>
      <w:r w:rsidRPr="003100CF">
        <w:rPr>
          <w:rFonts w:ascii="Times New Roman" w:hAnsi="Times New Roman" w:cs="Times New Roman"/>
          <w:sz w:val="24"/>
          <w:szCs w:val="24"/>
        </w:rPr>
        <w:t xml:space="preserve">iketahuai nilai singnifikan untuk hubungan variabel (x) secara simultan terhadap y adalah sebesar 0,001 &lt; 0,05 dan nilai </w:t>
      </w:r>
      <m:oMath>
        <m:sSub>
          <m:sSubPr>
            <m:ctrlPr>
              <w:rPr>
                <w:rFonts w:ascii="Cambria Math" w:hAnsi="Cambria Math" w:cs="Times New Roman"/>
                <w:b/>
                <w:i/>
                <w:sz w:val="24"/>
                <w:szCs w:val="24"/>
              </w:rPr>
            </m:ctrlPr>
          </m:sSubPr>
          <m:e>
            <m:r>
              <m:rPr>
                <m:sty m:val="p"/>
              </m:rPr>
              <w:rPr>
                <w:rFonts w:ascii="Cambria Math" w:hAnsi="Cambria Math" w:cs="Times New Roman"/>
                <w:sz w:val="24"/>
                <w:szCs w:val="24"/>
              </w:rPr>
              <m:t>f</m:t>
            </m:r>
          </m:e>
          <m:sub>
            <m:r>
              <m:rPr>
                <m:sty m:val="bi"/>
              </m:rPr>
              <w:rPr>
                <w:rFonts w:ascii="Cambria Math" w:hAnsi="Cambria Math" w:cs="Times New Roman"/>
                <w:sz w:val="24"/>
                <w:szCs w:val="24"/>
              </w:rPr>
              <m:t>hitung</m:t>
            </m:r>
          </m:sub>
        </m:sSub>
      </m:oMath>
      <w:r w:rsidRPr="003100CF">
        <w:rPr>
          <w:rFonts w:ascii="Times New Roman" w:hAnsi="Times New Roman" w:cs="Times New Roman"/>
          <w:sz w:val="24"/>
          <w:szCs w:val="24"/>
        </w:rPr>
        <w:t xml:space="preserve"> 16,373 &gt; 4,20 (f </w:t>
      </w:r>
      <w:r w:rsidRPr="003100CF">
        <w:rPr>
          <w:rFonts w:ascii="Times New Roman" w:hAnsi="Times New Roman" w:cs="Times New Roman"/>
          <w:i/>
          <w:sz w:val="24"/>
          <w:szCs w:val="24"/>
        </w:rPr>
        <w:t>tabel</w:t>
      </w:r>
      <w:r w:rsidRPr="003100CF">
        <w:rPr>
          <w:rFonts w:ascii="Times New Roman" w:hAnsi="Times New Roman" w:cs="Times New Roman"/>
          <w:sz w:val="24"/>
          <w:szCs w:val="24"/>
        </w:rPr>
        <w:t>) sehingga dapat di simpulkan bahwa uji hipotesis di terima yang berarti terdapat hubungan variabel (x) secara simultan terhadap variabel (y).</w:t>
      </w:r>
      <w:bookmarkEnd w:id="2"/>
      <w:r w:rsidRPr="003100CF">
        <w:rPr>
          <w:rFonts w:ascii="Times New Roman" w:hAnsi="Times New Roman" w:cs="Times New Roman"/>
          <w:sz w:val="24"/>
          <w:szCs w:val="24"/>
          <w:lang w:val="id-ID"/>
        </w:rPr>
        <w:t xml:space="preserve"> </w:t>
      </w:r>
      <w:r w:rsidR="003100CF" w:rsidRPr="003100CF">
        <w:rPr>
          <w:rFonts w:ascii="Times New Roman" w:hAnsi="Times New Roman" w:cs="Times New Roman"/>
          <w:sz w:val="24"/>
          <w:szCs w:val="24"/>
        </w:rPr>
        <w:t>pada kolom t dan sig yang mendeskripsikan bahwa minat belajar berada pada angka 0,01 yang artinya lebih kecil dari 0,05 hal ini menunjukan bahwa minat belajar berpengaruh yang signifikan terhadap media gambar. Hal ini memberikan gambaran bahwa minat belajar siswa dipengaruhi oleh media gambar dalam kategori baik. Siswa dengan pengaruh penggunaan media gambar yang baik akan memiliki minat belajar yang tinggi pula. Sedangkan siswa dengan pengaruh penggunaan media gambar yang rendah akan memiliki minat belajar yang rendah juga.</w:t>
      </w:r>
    </w:p>
    <w:p w14:paraId="230A0887" w14:textId="77777777" w:rsidR="004E04CA" w:rsidRDefault="004E04CA" w:rsidP="003100CF">
      <w:pPr>
        <w:jc w:val="both"/>
        <w:rPr>
          <w:rFonts w:ascii="Times New Roman" w:hAnsi="Times New Roman" w:cs="Times New Roman"/>
          <w:sz w:val="24"/>
          <w:szCs w:val="24"/>
        </w:rPr>
      </w:pPr>
    </w:p>
    <w:p w14:paraId="7BD3D77A" w14:textId="77777777" w:rsidR="006E6B25" w:rsidRPr="003100CF" w:rsidRDefault="006E6B25" w:rsidP="003100CF">
      <w:pPr>
        <w:jc w:val="both"/>
        <w:rPr>
          <w:rFonts w:ascii="Times New Roman" w:hAnsi="Times New Roman" w:cs="Times New Roman"/>
          <w:sz w:val="24"/>
          <w:szCs w:val="24"/>
        </w:rPr>
      </w:pPr>
    </w:p>
    <w:p w14:paraId="02CA404F" w14:textId="7C27B668" w:rsidR="007D21EF" w:rsidRPr="003100CF" w:rsidRDefault="007D21EF" w:rsidP="007D21EF">
      <w:pPr>
        <w:tabs>
          <w:tab w:val="left" w:pos="567"/>
        </w:tabs>
        <w:spacing w:after="100" w:afterAutospacing="1" w:line="240" w:lineRule="auto"/>
        <w:jc w:val="both"/>
        <w:rPr>
          <w:rFonts w:ascii="Times New Roman" w:eastAsiaTheme="minorEastAsia" w:hAnsi="Times New Roman" w:cs="Times New Roman"/>
          <w:b/>
          <w:sz w:val="24"/>
          <w:szCs w:val="24"/>
        </w:rPr>
      </w:pPr>
      <w:r w:rsidRPr="003100CF">
        <w:rPr>
          <w:rFonts w:ascii="Times New Roman" w:eastAsiaTheme="minorEastAsia" w:hAnsi="Times New Roman" w:cs="Times New Roman"/>
          <w:b/>
          <w:sz w:val="24"/>
          <w:szCs w:val="24"/>
        </w:rPr>
        <w:t xml:space="preserve">SARAN DAN KESIMPULAN </w:t>
      </w:r>
    </w:p>
    <w:p w14:paraId="7B8588C2" w14:textId="69F42BA3" w:rsidR="008B3178" w:rsidRPr="003100CF" w:rsidRDefault="00365BA0" w:rsidP="003100CF">
      <w:pPr>
        <w:spacing w:after="0" w:line="360" w:lineRule="auto"/>
        <w:jc w:val="both"/>
        <w:rPr>
          <w:rFonts w:ascii="Times New Roman" w:hAnsi="Times New Roman" w:cs="Times New Roman"/>
          <w:sz w:val="24"/>
          <w:szCs w:val="24"/>
        </w:rPr>
      </w:pPr>
      <w:r w:rsidRPr="003100CF">
        <w:rPr>
          <w:rFonts w:ascii="Times New Roman" w:hAnsi="Times New Roman" w:cs="Times New Roman"/>
          <w:sz w:val="24"/>
          <w:szCs w:val="24"/>
        </w:rPr>
        <w:t>Pada ke</w:t>
      </w:r>
      <w:r w:rsidRPr="003100CF">
        <w:rPr>
          <w:rFonts w:ascii="Times New Roman" w:hAnsi="Times New Roman" w:cs="Times New Roman"/>
          <w:spacing w:val="-20"/>
          <w:w w:val="1"/>
          <w:sz w:val="24"/>
          <w:szCs w:val="24"/>
        </w:rPr>
        <w:t>l</w:t>
      </w:r>
      <w:r w:rsidR="003100CF" w:rsidRPr="003100CF">
        <w:rPr>
          <w:rFonts w:ascii="Times New Roman" w:hAnsi="Times New Roman" w:cs="Times New Roman"/>
          <w:sz w:val="24"/>
          <w:szCs w:val="24"/>
        </w:rPr>
        <w:t>las IV</w:t>
      </w:r>
      <w:r w:rsidRPr="003100CF">
        <w:rPr>
          <w:rFonts w:ascii="Times New Roman" w:hAnsi="Times New Roman" w:cs="Times New Roman"/>
          <w:sz w:val="24"/>
          <w:szCs w:val="24"/>
        </w:rPr>
        <w:t xml:space="preserve"> de</w:t>
      </w:r>
      <w:r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ngan mate</w:t>
      </w:r>
      <w:r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ri pe</w:t>
      </w:r>
      <w:r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mbe</w:t>
      </w:r>
      <w:r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lajaran subte</w:t>
      </w:r>
      <w:r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 xml:space="preserve">ma </w:t>
      </w:r>
      <w:r w:rsidR="003100CF" w:rsidRPr="003100CF">
        <w:rPr>
          <w:rFonts w:ascii="Times New Roman" w:hAnsi="Times New Roman" w:cs="Times New Roman"/>
          <w:bCs/>
          <w:sz w:val="24"/>
          <w:szCs w:val="24"/>
          <w:lang w:val="fi-FI"/>
        </w:rPr>
        <w:t>Keberagaman Makhluk Hidup di Lingkunganku</w:t>
      </w:r>
      <w:r w:rsidR="003100CF" w:rsidRPr="003100CF">
        <w:rPr>
          <w:rFonts w:ascii="Times New Roman" w:hAnsi="Times New Roman" w:cs="Times New Roman"/>
          <w:sz w:val="24"/>
          <w:szCs w:val="24"/>
        </w:rPr>
        <w:t xml:space="preserve"> </w:t>
      </w:r>
      <w:r w:rsidR="003100CF" w:rsidRPr="003100CF">
        <w:rPr>
          <w:rFonts w:ascii="Times New Roman" w:hAnsi="Times New Roman" w:cs="Times New Roman"/>
          <w:sz w:val="24"/>
          <w:szCs w:val="24"/>
          <w:lang w:val="id-ID"/>
        </w:rPr>
        <w:t xml:space="preserve">kelas IV </w:t>
      </w:r>
      <w:r w:rsidRPr="003100CF">
        <w:rPr>
          <w:rFonts w:ascii="Times New Roman" w:hAnsi="Times New Roman" w:cs="Times New Roman"/>
          <w:sz w:val="24"/>
          <w:szCs w:val="24"/>
        </w:rPr>
        <w:t>SD Ne</w:t>
      </w:r>
      <w:r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ge</w:t>
      </w:r>
      <w:r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 xml:space="preserve">ri </w:t>
      </w:r>
      <w:r w:rsidR="003100CF" w:rsidRPr="003100CF">
        <w:rPr>
          <w:rFonts w:ascii="Times New Roman" w:hAnsi="Times New Roman" w:cs="Times New Roman"/>
          <w:sz w:val="24"/>
          <w:szCs w:val="24"/>
          <w:lang w:val="id-ID"/>
        </w:rPr>
        <w:t>122365</w:t>
      </w:r>
      <w:r w:rsidRPr="003100CF">
        <w:rPr>
          <w:rFonts w:ascii="Times New Roman" w:hAnsi="Times New Roman" w:cs="Times New Roman"/>
          <w:sz w:val="24"/>
          <w:szCs w:val="24"/>
        </w:rPr>
        <w:t xml:space="preserve"> Pe</w:t>
      </w:r>
      <w:r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 xml:space="preserve">matang Siantar T.A 2023/2024, </w:t>
      </w:r>
      <w:r w:rsidR="003100CF" w:rsidRPr="003100CF">
        <w:rPr>
          <w:rFonts w:ascii="Times New Roman" w:hAnsi="Times New Roman" w:cs="Times New Roman"/>
          <w:sz w:val="24"/>
          <w:szCs w:val="24"/>
        </w:rPr>
        <w:t>Media gambar kelas IV SD Negeri 122365 Pematangsiantar dengan nilai rata-rata 61,35 dan untuk nilai minat belajar berdasarkan skor nilai rata-rata 53,17.</w:t>
      </w:r>
      <w:r w:rsidR="003100CF" w:rsidRPr="003100CF">
        <w:rPr>
          <w:rFonts w:ascii="Times New Roman" w:hAnsi="Times New Roman" w:cs="Times New Roman"/>
          <w:sz w:val="24"/>
          <w:szCs w:val="24"/>
          <w:lang w:val="id-ID"/>
        </w:rPr>
        <w:t xml:space="preserve"> </w:t>
      </w:r>
      <w:r w:rsidR="003100CF" w:rsidRPr="003100CF">
        <w:rPr>
          <w:rFonts w:ascii="Times New Roman" w:hAnsi="Times New Roman" w:cs="Times New Roman"/>
          <w:sz w:val="24"/>
          <w:szCs w:val="24"/>
        </w:rPr>
        <w:t>Terdapat pengaruh penggunaan media gambar kelas IV SD Negeri 122365 Pematangsiantar. Pengaruh ini dibuktikan dengan uji hipotesis menggunakan uji t. Hasil uji t bernilai 4,046, sedangkan t</w:t>
      </w:r>
      <w:r w:rsidR="003100CF" w:rsidRPr="003100CF">
        <w:rPr>
          <w:rFonts w:ascii="Times New Roman" w:hAnsi="Times New Roman" w:cs="Times New Roman"/>
          <w:sz w:val="24"/>
          <w:szCs w:val="24"/>
          <w:vertAlign w:val="subscript"/>
        </w:rPr>
        <w:t>hitung</w:t>
      </w:r>
      <w:r w:rsidR="003100CF" w:rsidRPr="003100CF">
        <w:rPr>
          <w:rFonts w:ascii="Times New Roman" w:hAnsi="Times New Roman" w:cs="Times New Roman"/>
          <w:sz w:val="24"/>
          <w:szCs w:val="24"/>
        </w:rPr>
        <w:t xml:space="preserve"> = 2,048. Maka    t</w:t>
      </w:r>
      <w:r w:rsidR="003100CF" w:rsidRPr="003100CF">
        <w:rPr>
          <w:rFonts w:ascii="Times New Roman" w:hAnsi="Times New Roman" w:cs="Times New Roman"/>
          <w:sz w:val="24"/>
          <w:szCs w:val="24"/>
          <w:vertAlign w:val="subscript"/>
        </w:rPr>
        <w:t>hitung</w:t>
      </w:r>
      <w:r w:rsidR="003100CF" w:rsidRPr="003100CF">
        <w:rPr>
          <w:rFonts w:ascii="Times New Roman" w:hAnsi="Times New Roman" w:cs="Times New Roman"/>
          <w:sz w:val="24"/>
          <w:szCs w:val="24"/>
        </w:rPr>
        <w:t xml:space="preserve"> &gt; t</w:t>
      </w:r>
      <w:r w:rsidR="003100CF" w:rsidRPr="003100CF">
        <w:rPr>
          <w:rFonts w:ascii="Times New Roman" w:hAnsi="Times New Roman" w:cs="Times New Roman"/>
          <w:sz w:val="24"/>
          <w:szCs w:val="24"/>
          <w:vertAlign w:val="subscript"/>
        </w:rPr>
        <w:t>tabel</w:t>
      </w:r>
      <w:r w:rsidR="003100CF" w:rsidRPr="003100CF">
        <w:rPr>
          <w:rFonts w:ascii="Times New Roman" w:hAnsi="Times New Roman" w:cs="Times New Roman"/>
          <w:sz w:val="24"/>
          <w:szCs w:val="24"/>
        </w:rPr>
        <w:t xml:space="preserve"> yaitu 4,046 &gt; 2,048.</w:t>
      </w:r>
      <w:r w:rsidRPr="003100CF">
        <w:rPr>
          <w:rFonts w:ascii="Times New Roman" w:hAnsi="Times New Roman" w:cs="Times New Roman"/>
          <w:sz w:val="24"/>
          <w:szCs w:val="24"/>
          <w:lang w:val="en-US"/>
        </w:rPr>
        <w:t xml:space="preserve"> </w:t>
      </w:r>
    </w:p>
    <w:p w14:paraId="3F7BDCEF" w14:textId="77777777" w:rsidR="00365BA0" w:rsidRPr="003100CF" w:rsidRDefault="00365BA0" w:rsidP="003100CF">
      <w:pPr>
        <w:spacing w:line="240" w:lineRule="auto"/>
        <w:contextualSpacing/>
        <w:jc w:val="both"/>
        <w:rPr>
          <w:rFonts w:ascii="Times New Roman" w:hAnsi="Times New Roman" w:cs="Times New Roman"/>
          <w:sz w:val="24"/>
          <w:szCs w:val="24"/>
          <w:lang w:val="en-US"/>
        </w:rPr>
      </w:pPr>
    </w:p>
    <w:p w14:paraId="3E13BDCF" w14:textId="48DCEFF1" w:rsidR="00C84C22" w:rsidRPr="003100CF" w:rsidRDefault="007D21EF" w:rsidP="006E6B25">
      <w:pPr>
        <w:tabs>
          <w:tab w:val="left" w:pos="567"/>
        </w:tabs>
        <w:spacing w:after="0" w:line="240" w:lineRule="auto"/>
        <w:jc w:val="both"/>
        <w:rPr>
          <w:rFonts w:ascii="Times New Roman" w:hAnsi="Times New Roman" w:cs="Times New Roman"/>
          <w:sz w:val="24"/>
          <w:szCs w:val="24"/>
        </w:rPr>
      </w:pPr>
      <w:r w:rsidRPr="003100CF">
        <w:rPr>
          <w:rFonts w:ascii="Times New Roman" w:hAnsi="Times New Roman" w:cs="Times New Roman"/>
          <w:sz w:val="24"/>
          <w:szCs w:val="24"/>
        </w:rPr>
        <w:t>Saran dari p</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n</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liti adalah:</w:t>
      </w:r>
    </w:p>
    <w:p w14:paraId="0D3433B9" w14:textId="3B49DCA8" w:rsidR="003100CF" w:rsidRPr="003100CF" w:rsidRDefault="003100CF" w:rsidP="006E6B25">
      <w:pPr>
        <w:autoSpaceDE w:val="0"/>
        <w:autoSpaceDN w:val="0"/>
        <w:adjustRightInd w:val="0"/>
        <w:spacing w:after="0" w:line="400" w:lineRule="atLeast"/>
        <w:ind w:firstLine="720"/>
        <w:jc w:val="both"/>
        <w:rPr>
          <w:rFonts w:ascii="Times New Roman" w:hAnsi="Times New Roman" w:cs="Times New Roman"/>
          <w:sz w:val="24"/>
          <w:szCs w:val="24"/>
        </w:rPr>
      </w:pPr>
      <w:r w:rsidRPr="003100CF">
        <w:rPr>
          <w:rFonts w:ascii="Times New Roman" w:hAnsi="Times New Roman" w:cs="Times New Roman"/>
          <w:sz w:val="24"/>
          <w:szCs w:val="24"/>
        </w:rPr>
        <w:t xml:space="preserve">Guru diharapkan mampu menciptakan </w:t>
      </w:r>
      <w:r w:rsidRPr="003100CF">
        <w:rPr>
          <w:rFonts w:ascii="Times New Roman" w:hAnsi="Times New Roman" w:cs="Times New Roman"/>
          <w:sz w:val="24"/>
          <w:szCs w:val="24"/>
          <w:lang w:val="id-ID"/>
        </w:rPr>
        <w:t>media-media</w:t>
      </w:r>
      <w:r w:rsidRPr="003100CF">
        <w:rPr>
          <w:rFonts w:ascii="Times New Roman" w:hAnsi="Times New Roman" w:cs="Times New Roman"/>
          <w:sz w:val="24"/>
          <w:szCs w:val="24"/>
        </w:rPr>
        <w:t xml:space="preserve"> yang baik agar siswa semakin termotivasi untuk belajar sehingga tujuan pembelajaran dapat tercapai dengan optimal.</w:t>
      </w:r>
    </w:p>
    <w:p w14:paraId="4F85804A" w14:textId="227F6C26" w:rsidR="00C84C22" w:rsidRPr="003100CF" w:rsidRDefault="00C84C22" w:rsidP="003100CF">
      <w:pPr>
        <w:tabs>
          <w:tab w:val="left" w:pos="567"/>
        </w:tabs>
        <w:spacing w:after="100" w:afterAutospacing="1" w:line="240" w:lineRule="auto"/>
        <w:jc w:val="both"/>
        <w:rPr>
          <w:rFonts w:ascii="Times New Roman" w:hAnsi="Times New Roman" w:cs="Times New Roman"/>
          <w:sz w:val="24"/>
          <w:szCs w:val="24"/>
        </w:rPr>
      </w:pPr>
    </w:p>
    <w:p w14:paraId="7E95C8D8" w14:textId="663B9741" w:rsidR="00C84C22" w:rsidRPr="003100CF" w:rsidRDefault="00C84C22" w:rsidP="00C84C22">
      <w:pPr>
        <w:keepNext/>
        <w:spacing w:after="0" w:line="240" w:lineRule="auto"/>
        <w:contextualSpacing/>
        <w:jc w:val="both"/>
        <w:rPr>
          <w:rFonts w:ascii="Times New Roman" w:hAnsi="Times New Roman" w:cs="Times New Roman"/>
          <w:b/>
          <w:sz w:val="24"/>
          <w:szCs w:val="24"/>
        </w:rPr>
      </w:pPr>
      <w:r w:rsidRPr="003100CF">
        <w:rPr>
          <w:rFonts w:ascii="Times New Roman" w:hAnsi="Times New Roman" w:cs="Times New Roman"/>
          <w:b/>
          <w:sz w:val="24"/>
          <w:szCs w:val="24"/>
        </w:rPr>
        <w:t>DAFTAR PUSTAKA</w:t>
      </w:r>
    </w:p>
    <w:p w14:paraId="3A85AC5B" w14:textId="2D5AB809" w:rsidR="00C84C22" w:rsidRPr="003100CF" w:rsidRDefault="00C84C22" w:rsidP="00C84C22">
      <w:pPr>
        <w:pStyle w:val="Heading1"/>
        <w:spacing w:line="360" w:lineRule="auto"/>
        <w:jc w:val="left"/>
        <w:rPr>
          <w:szCs w:val="24"/>
        </w:rPr>
      </w:pPr>
      <w:bookmarkStart w:id="3" w:name="_Toc135825166"/>
      <w:bookmarkStart w:id="4" w:name="_Toc135837783"/>
      <w:bookmarkStart w:id="5" w:name="_Toc136379014"/>
      <w:bookmarkStart w:id="6" w:name="_Toc141477985"/>
    </w:p>
    <w:bookmarkEnd w:id="3"/>
    <w:bookmarkEnd w:id="4"/>
    <w:bookmarkEnd w:id="5"/>
    <w:bookmarkEnd w:id="6"/>
    <w:p w14:paraId="7A3AF0C4"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Annurrahman. 2014: </w:t>
      </w:r>
      <w:r w:rsidRPr="003100CF">
        <w:rPr>
          <w:rFonts w:ascii="Times New Roman" w:hAnsi="Times New Roman" w:cs="Times New Roman"/>
          <w:i/>
          <w:sz w:val="24"/>
          <w:szCs w:val="24"/>
        </w:rPr>
        <w:t xml:space="preserve">belajar dan pembelajaran. </w:t>
      </w:r>
      <w:r w:rsidRPr="003100CF">
        <w:rPr>
          <w:rFonts w:ascii="Times New Roman" w:hAnsi="Times New Roman" w:cs="Times New Roman"/>
          <w:sz w:val="24"/>
          <w:szCs w:val="24"/>
        </w:rPr>
        <w:t xml:space="preserve">Bandung : Alfabeta </w:t>
      </w:r>
    </w:p>
    <w:p w14:paraId="4233964D"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i/>
          <w:sz w:val="24"/>
          <w:szCs w:val="24"/>
        </w:rPr>
        <w:t>Artikel: Pengaruh Minat Belajar Siswa dan Media Pembelajaran Terhadap Hasil Belajar Mata Pelajaran Teknologi Informasi.</w:t>
      </w:r>
      <w:r w:rsidRPr="003100CF">
        <w:rPr>
          <w:rFonts w:ascii="Times New Roman" w:hAnsi="Times New Roman" w:cs="Times New Roman"/>
          <w:sz w:val="24"/>
          <w:szCs w:val="24"/>
        </w:rPr>
        <w:t xml:space="preserve"> </w:t>
      </w:r>
    </w:p>
    <w:p w14:paraId="5019CEA1"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Arief S.Sadiman, dkk. 2009. </w:t>
      </w:r>
      <w:r w:rsidRPr="003100CF">
        <w:rPr>
          <w:rFonts w:ascii="Times New Roman" w:hAnsi="Times New Roman" w:cs="Times New Roman"/>
          <w:i/>
          <w:sz w:val="24"/>
          <w:szCs w:val="24"/>
        </w:rPr>
        <w:t xml:space="preserve">Media pendidikan :pengertian, pengembangan dan pemanfaatannya. </w:t>
      </w:r>
      <w:r w:rsidRPr="003100CF">
        <w:rPr>
          <w:rFonts w:ascii="Times New Roman" w:hAnsi="Times New Roman" w:cs="Times New Roman"/>
          <w:sz w:val="24"/>
          <w:szCs w:val="24"/>
        </w:rPr>
        <w:t xml:space="preserve">Jakarta : PT. Raja Grafindo. </w:t>
      </w:r>
    </w:p>
    <w:p w14:paraId="0918DB58"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Arikunto, Suharsim.2006. </w:t>
      </w:r>
      <w:r w:rsidRPr="003100CF">
        <w:rPr>
          <w:rFonts w:ascii="Times New Roman" w:hAnsi="Times New Roman" w:cs="Times New Roman"/>
          <w:i/>
          <w:sz w:val="24"/>
          <w:szCs w:val="24"/>
        </w:rPr>
        <w:t>Prosedur Penelitian</w:t>
      </w:r>
      <w:r w:rsidRPr="003100CF">
        <w:rPr>
          <w:rFonts w:ascii="Times New Roman" w:hAnsi="Times New Roman" w:cs="Times New Roman"/>
          <w:sz w:val="24"/>
          <w:szCs w:val="24"/>
        </w:rPr>
        <w:t>. Jakarta : Rinaka Cipta.</w:t>
      </w:r>
    </w:p>
    <w:p w14:paraId="19A3852E"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Arsyad, Azhar. 2010. </w:t>
      </w:r>
      <w:r w:rsidRPr="003100CF">
        <w:rPr>
          <w:rFonts w:ascii="Times New Roman" w:hAnsi="Times New Roman" w:cs="Times New Roman"/>
          <w:i/>
          <w:sz w:val="24"/>
          <w:szCs w:val="24"/>
        </w:rPr>
        <w:t xml:space="preserve">Media Pembelajaran. </w:t>
      </w:r>
      <w:r w:rsidRPr="003100CF">
        <w:rPr>
          <w:rFonts w:ascii="Times New Roman" w:hAnsi="Times New Roman" w:cs="Times New Roman"/>
          <w:sz w:val="24"/>
          <w:szCs w:val="24"/>
        </w:rPr>
        <w:t>Jakarta: PT. Raja Grafindo.</w:t>
      </w:r>
    </w:p>
    <w:p w14:paraId="3138F0C1"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Azwar, Saifuddin. 2010. </w:t>
      </w:r>
      <w:r w:rsidRPr="003100CF">
        <w:rPr>
          <w:rFonts w:ascii="Times New Roman" w:hAnsi="Times New Roman" w:cs="Times New Roman"/>
          <w:i/>
          <w:sz w:val="24"/>
          <w:szCs w:val="24"/>
        </w:rPr>
        <w:t xml:space="preserve">Reliabilitas dan Validitas. </w:t>
      </w:r>
      <w:r w:rsidRPr="003100CF">
        <w:rPr>
          <w:rFonts w:ascii="Times New Roman" w:hAnsi="Times New Roman" w:cs="Times New Roman"/>
          <w:sz w:val="24"/>
          <w:szCs w:val="24"/>
        </w:rPr>
        <w:t xml:space="preserve">Yoyakarta : pustaka belajar. </w:t>
      </w:r>
    </w:p>
    <w:p w14:paraId="7078FB0B"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Hamalik. </w:t>
      </w:r>
      <w:r w:rsidRPr="003100CF">
        <w:rPr>
          <w:rFonts w:ascii="Times New Roman" w:hAnsi="Times New Roman" w:cs="Times New Roman"/>
          <w:i/>
          <w:sz w:val="24"/>
          <w:szCs w:val="24"/>
        </w:rPr>
        <w:t xml:space="preserve"> </w:t>
      </w:r>
      <w:r w:rsidRPr="003100CF">
        <w:rPr>
          <w:rFonts w:ascii="Times New Roman" w:hAnsi="Times New Roman" w:cs="Times New Roman"/>
          <w:sz w:val="24"/>
          <w:szCs w:val="24"/>
        </w:rPr>
        <w:t xml:space="preserve">1994. </w:t>
      </w:r>
      <w:r w:rsidRPr="003100CF">
        <w:rPr>
          <w:rFonts w:ascii="Times New Roman" w:hAnsi="Times New Roman" w:cs="Times New Roman"/>
          <w:i/>
          <w:sz w:val="24"/>
          <w:szCs w:val="24"/>
        </w:rPr>
        <w:t xml:space="preserve">Media pendidikan. </w:t>
      </w:r>
      <w:r w:rsidRPr="003100CF">
        <w:rPr>
          <w:rFonts w:ascii="Times New Roman" w:hAnsi="Times New Roman" w:cs="Times New Roman"/>
          <w:sz w:val="24"/>
          <w:szCs w:val="24"/>
        </w:rPr>
        <w:t xml:space="preserve">Bandung : Citra Aditya Bakti. </w:t>
      </w:r>
    </w:p>
    <w:p w14:paraId="6C43DA84"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Indriana, D. 2011. </w:t>
      </w:r>
      <w:r w:rsidRPr="003100CF">
        <w:rPr>
          <w:rFonts w:ascii="Times New Roman" w:hAnsi="Times New Roman" w:cs="Times New Roman"/>
          <w:i/>
          <w:sz w:val="24"/>
          <w:szCs w:val="24"/>
        </w:rPr>
        <w:t xml:space="preserve">Alat bantu media pembelajaran. </w:t>
      </w:r>
      <w:r w:rsidRPr="003100CF">
        <w:rPr>
          <w:rFonts w:ascii="Times New Roman" w:hAnsi="Times New Roman" w:cs="Times New Roman"/>
          <w:sz w:val="24"/>
          <w:szCs w:val="24"/>
        </w:rPr>
        <w:t>Yogyakarta.</w:t>
      </w:r>
    </w:p>
    <w:p w14:paraId="0222EE2C" w14:textId="77777777" w:rsidR="003100CF" w:rsidRPr="003100CF" w:rsidRDefault="003100CF" w:rsidP="003100CF">
      <w:pPr>
        <w:spacing w:after="200" w:line="240" w:lineRule="auto"/>
        <w:ind w:left="812" w:hanging="827"/>
        <w:jc w:val="both"/>
        <w:rPr>
          <w:rFonts w:ascii="Times New Roman" w:hAnsi="Times New Roman" w:cs="Times New Roman"/>
          <w:i/>
          <w:sz w:val="24"/>
          <w:szCs w:val="24"/>
        </w:rPr>
      </w:pPr>
      <w:r w:rsidRPr="003100CF">
        <w:rPr>
          <w:rFonts w:ascii="Times New Roman" w:hAnsi="Times New Roman" w:cs="Times New Roman"/>
          <w:sz w:val="24"/>
          <w:szCs w:val="24"/>
        </w:rPr>
        <w:t>Intansari, Rini.</w:t>
      </w:r>
      <w:r w:rsidRPr="003100CF">
        <w:rPr>
          <w:rFonts w:ascii="Times New Roman" w:hAnsi="Times New Roman" w:cs="Times New Roman"/>
          <w:sz w:val="24"/>
          <w:szCs w:val="24"/>
          <w:lang w:val="en-US"/>
        </w:rPr>
        <w:t xml:space="preserve"> </w:t>
      </w:r>
      <w:r w:rsidRPr="003100CF">
        <w:rPr>
          <w:rFonts w:ascii="Times New Roman" w:hAnsi="Times New Roman" w:cs="Times New Roman"/>
          <w:sz w:val="24"/>
          <w:szCs w:val="24"/>
        </w:rPr>
        <w:t xml:space="preserve">2017. </w:t>
      </w:r>
      <w:r w:rsidRPr="003100CF">
        <w:rPr>
          <w:rFonts w:ascii="Times New Roman" w:hAnsi="Times New Roman" w:cs="Times New Roman"/>
          <w:sz w:val="24"/>
          <w:szCs w:val="24"/>
        </w:rPr>
        <w:tab/>
        <w:t>Skripsi</w:t>
      </w:r>
      <w:r w:rsidRPr="003100CF">
        <w:rPr>
          <w:rFonts w:ascii="Times New Roman" w:hAnsi="Times New Roman" w:cs="Times New Roman"/>
          <w:i/>
          <w:sz w:val="24"/>
          <w:szCs w:val="24"/>
        </w:rPr>
        <w:t xml:space="preserve">: Penggunaan </w:t>
      </w:r>
      <w:r w:rsidRPr="003100CF">
        <w:rPr>
          <w:rFonts w:ascii="Times New Roman" w:hAnsi="Times New Roman" w:cs="Times New Roman"/>
          <w:i/>
          <w:sz w:val="24"/>
          <w:szCs w:val="24"/>
        </w:rPr>
        <w:tab/>
        <w:t xml:space="preserve">Media </w:t>
      </w:r>
      <w:r w:rsidRPr="003100CF">
        <w:rPr>
          <w:rFonts w:ascii="Times New Roman" w:hAnsi="Times New Roman" w:cs="Times New Roman"/>
          <w:i/>
          <w:sz w:val="24"/>
          <w:szCs w:val="24"/>
        </w:rPr>
        <w:tab/>
        <w:t>Gambar</w:t>
      </w:r>
      <w:r w:rsidRPr="003100CF">
        <w:rPr>
          <w:rFonts w:ascii="Times New Roman" w:hAnsi="Times New Roman" w:cs="Times New Roman"/>
          <w:i/>
          <w:sz w:val="24"/>
          <w:szCs w:val="24"/>
          <w:lang w:val="en-US"/>
        </w:rPr>
        <w:t xml:space="preserve"> </w:t>
      </w:r>
      <w:r w:rsidRPr="003100CF">
        <w:rPr>
          <w:rFonts w:ascii="Times New Roman" w:hAnsi="Times New Roman" w:cs="Times New Roman"/>
          <w:i/>
          <w:sz w:val="24"/>
          <w:szCs w:val="24"/>
        </w:rPr>
        <w:t>Untuk Meningkatkan minat belajar siswa.</w:t>
      </w:r>
    </w:p>
    <w:p w14:paraId="1117B6F9" w14:textId="77777777" w:rsidR="003100CF" w:rsidRPr="003100CF" w:rsidRDefault="003100CF" w:rsidP="003100CF">
      <w:pPr>
        <w:spacing w:after="200" w:line="240" w:lineRule="auto"/>
        <w:ind w:left="812"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Joyce, Bruce. 2009 : </w:t>
      </w:r>
      <w:r w:rsidRPr="003100CF">
        <w:rPr>
          <w:rFonts w:ascii="Times New Roman" w:hAnsi="Times New Roman" w:cs="Times New Roman"/>
          <w:i/>
          <w:sz w:val="24"/>
          <w:szCs w:val="24"/>
        </w:rPr>
        <w:t xml:space="preserve">Models of teaching. </w:t>
      </w:r>
      <w:r w:rsidRPr="003100CF">
        <w:rPr>
          <w:rFonts w:ascii="Times New Roman" w:hAnsi="Times New Roman" w:cs="Times New Roman"/>
          <w:sz w:val="24"/>
          <w:szCs w:val="24"/>
        </w:rPr>
        <w:t>Yogyakarta : pustaka belajar.</w:t>
      </w:r>
    </w:p>
    <w:p w14:paraId="55D32FA5"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Juliana, 2016. Skripsi: </w:t>
      </w:r>
      <w:r w:rsidRPr="003100CF">
        <w:rPr>
          <w:rFonts w:ascii="Times New Roman" w:hAnsi="Times New Roman" w:cs="Times New Roman"/>
          <w:i/>
          <w:sz w:val="24"/>
          <w:szCs w:val="24"/>
        </w:rPr>
        <w:t>Penggunaan Media Gambar Dalam Dalam Peningkatan Minat Belajar Fiqih Siswa Kelas IV MIN Ulee Kareng.</w:t>
      </w:r>
      <w:r w:rsidRPr="003100CF">
        <w:rPr>
          <w:rFonts w:ascii="Times New Roman" w:hAnsi="Times New Roman" w:cs="Times New Roman"/>
          <w:sz w:val="24"/>
          <w:szCs w:val="24"/>
        </w:rPr>
        <w:t xml:space="preserve"> Fakultas Tarbiyah Dan Keguruan Universitas Islam Negeri Ar-Raniry Darussalam-Banda Aceh.</w:t>
      </w:r>
    </w:p>
    <w:p w14:paraId="21D7BED6"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Lisdayanti. 2014 : </w:t>
      </w:r>
      <w:r w:rsidRPr="003100CF">
        <w:rPr>
          <w:rFonts w:ascii="Times New Roman" w:hAnsi="Times New Roman" w:cs="Times New Roman"/>
          <w:i/>
          <w:sz w:val="24"/>
          <w:szCs w:val="24"/>
        </w:rPr>
        <w:t xml:space="preserve">pengaruh model pembelajaran kooperatif talking stick berbantuan media gambar terhadap hasil belajar IPA siswa. </w:t>
      </w:r>
      <w:r w:rsidRPr="003100CF">
        <w:rPr>
          <w:rFonts w:ascii="Times New Roman" w:hAnsi="Times New Roman" w:cs="Times New Roman"/>
          <w:sz w:val="24"/>
          <w:szCs w:val="24"/>
        </w:rPr>
        <w:t>Jurnal mimbar PGSD Universitas Pendidikan Genesha.</w:t>
      </w:r>
    </w:p>
    <w:p w14:paraId="6CC0CED0" w14:textId="77777777" w:rsidR="003100CF" w:rsidRPr="003100CF" w:rsidRDefault="003100CF" w:rsidP="003100CF">
      <w:pPr>
        <w:spacing w:after="200" w:line="240" w:lineRule="auto"/>
        <w:ind w:left="812" w:right="41" w:hanging="827"/>
        <w:jc w:val="both"/>
        <w:rPr>
          <w:rFonts w:ascii="Times New Roman" w:hAnsi="Times New Roman" w:cs="Times New Roman"/>
          <w:i/>
          <w:color w:val="000000" w:themeColor="text1"/>
          <w:sz w:val="24"/>
          <w:szCs w:val="24"/>
        </w:rPr>
      </w:pPr>
      <w:r w:rsidRPr="003100CF">
        <w:rPr>
          <w:rFonts w:ascii="Times New Roman" w:hAnsi="Times New Roman" w:cs="Times New Roman"/>
          <w:color w:val="000000" w:themeColor="text1"/>
          <w:sz w:val="24"/>
          <w:szCs w:val="24"/>
        </w:rPr>
        <w:t>Khodijah, Siti. 2018. Jurnal</w:t>
      </w:r>
      <w:r w:rsidRPr="003100CF">
        <w:rPr>
          <w:rFonts w:ascii="Times New Roman" w:hAnsi="Times New Roman" w:cs="Times New Roman"/>
          <w:i/>
          <w:color w:val="000000" w:themeColor="text1"/>
          <w:sz w:val="24"/>
          <w:szCs w:val="24"/>
        </w:rPr>
        <w:t>: Pengaruh media gambar terhadap hasil belajar siswa pada mata pelajaran Bahasa Indonesia.</w:t>
      </w:r>
    </w:p>
    <w:p w14:paraId="3BCAEECF"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Noviyanti, Yohana Budi dkk. 2016. </w:t>
      </w:r>
      <w:r w:rsidRPr="003100CF">
        <w:rPr>
          <w:rFonts w:ascii="Times New Roman" w:hAnsi="Times New Roman" w:cs="Times New Roman"/>
          <w:i/>
          <w:sz w:val="24"/>
          <w:szCs w:val="24"/>
        </w:rPr>
        <w:t xml:space="preserve">Keterampilan Bercerita Siswa Kelas IV SD Negeri 2 Tanjung Senang Bandar Lampung. </w:t>
      </w:r>
      <w:r w:rsidRPr="003100CF">
        <w:rPr>
          <w:rFonts w:ascii="Times New Roman" w:hAnsi="Times New Roman" w:cs="Times New Roman"/>
          <w:sz w:val="24"/>
          <w:szCs w:val="24"/>
        </w:rPr>
        <w:t>Fakultas Keguruan Dan Ilmu Pendidikan Universitas Lampung Bandar Lampung.</w:t>
      </w:r>
    </w:p>
    <w:p w14:paraId="73384EBE" w14:textId="77777777" w:rsidR="003100CF" w:rsidRPr="003100CF" w:rsidRDefault="003100CF" w:rsidP="003100CF">
      <w:pPr>
        <w:spacing w:after="200" w:line="240" w:lineRule="auto"/>
        <w:ind w:left="812" w:right="41" w:hanging="827"/>
        <w:jc w:val="both"/>
        <w:rPr>
          <w:rFonts w:ascii="Times New Roman" w:hAnsi="Times New Roman" w:cs="Times New Roman"/>
          <w:i/>
          <w:sz w:val="24"/>
          <w:szCs w:val="24"/>
        </w:rPr>
      </w:pPr>
      <w:r w:rsidRPr="003100CF">
        <w:rPr>
          <w:rFonts w:ascii="Times New Roman" w:hAnsi="Times New Roman" w:cs="Times New Roman"/>
          <w:sz w:val="24"/>
          <w:szCs w:val="24"/>
        </w:rPr>
        <w:t xml:space="preserve">Nurhadi. 2012. </w:t>
      </w:r>
      <w:r w:rsidRPr="003100CF">
        <w:rPr>
          <w:rFonts w:ascii="Times New Roman" w:hAnsi="Times New Roman" w:cs="Times New Roman"/>
          <w:i/>
          <w:sz w:val="24"/>
          <w:szCs w:val="24"/>
        </w:rPr>
        <w:t xml:space="preserve">Menciptakan pembelajaran IPA efektif dan menyenangkan. </w:t>
      </w:r>
    </w:p>
    <w:p w14:paraId="5231BD2B"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Rahmad, R. 2016. </w:t>
      </w:r>
      <w:r w:rsidRPr="003100CF">
        <w:rPr>
          <w:rFonts w:ascii="Times New Roman" w:hAnsi="Times New Roman" w:cs="Times New Roman"/>
          <w:i/>
          <w:sz w:val="24"/>
          <w:szCs w:val="24"/>
        </w:rPr>
        <w:t xml:space="preserve">Kedudukan IPA pada sekolah dasar. </w:t>
      </w:r>
      <w:r w:rsidRPr="003100CF">
        <w:rPr>
          <w:rFonts w:ascii="Times New Roman" w:hAnsi="Times New Roman" w:cs="Times New Roman"/>
          <w:sz w:val="24"/>
          <w:szCs w:val="24"/>
        </w:rPr>
        <w:t>Jurnal madrasah ibtidayah.</w:t>
      </w:r>
    </w:p>
    <w:p w14:paraId="5932F50F" w14:textId="77777777" w:rsidR="003100CF" w:rsidRPr="003100CF" w:rsidRDefault="003100CF" w:rsidP="003100CF">
      <w:pPr>
        <w:spacing w:after="200" w:line="240" w:lineRule="auto"/>
        <w:ind w:left="812"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Rahman, Abdul dan Muhib, Abdul Wahab. 2009. </w:t>
      </w:r>
      <w:r w:rsidRPr="003100CF">
        <w:rPr>
          <w:rFonts w:ascii="Times New Roman" w:hAnsi="Times New Roman" w:cs="Times New Roman"/>
          <w:i/>
          <w:sz w:val="24"/>
          <w:szCs w:val="24"/>
        </w:rPr>
        <w:t>Psikologi suatu Pengantar</w:t>
      </w:r>
      <w:r w:rsidRPr="003100CF">
        <w:rPr>
          <w:rFonts w:ascii="Times New Roman" w:hAnsi="Times New Roman" w:cs="Times New Roman"/>
          <w:i/>
          <w:sz w:val="24"/>
          <w:szCs w:val="24"/>
          <w:lang w:val="en-US"/>
        </w:rPr>
        <w:t xml:space="preserve"> </w:t>
      </w:r>
      <w:r w:rsidRPr="003100CF">
        <w:rPr>
          <w:rFonts w:ascii="Times New Roman" w:hAnsi="Times New Roman" w:cs="Times New Roman"/>
          <w:i/>
          <w:sz w:val="24"/>
          <w:szCs w:val="24"/>
        </w:rPr>
        <w:t>dalam Prespektif Islam</w:t>
      </w:r>
      <w:r w:rsidRPr="003100CF">
        <w:rPr>
          <w:rFonts w:ascii="Times New Roman" w:hAnsi="Times New Roman" w:cs="Times New Roman"/>
          <w:sz w:val="24"/>
          <w:szCs w:val="24"/>
        </w:rPr>
        <w:t xml:space="preserve">. Jakarta: Kencana. </w:t>
      </w:r>
    </w:p>
    <w:p w14:paraId="12F02382" w14:textId="77777777" w:rsidR="003100CF" w:rsidRPr="003100CF" w:rsidRDefault="003100CF" w:rsidP="003100CF">
      <w:pPr>
        <w:spacing w:after="200" w:line="240" w:lineRule="auto"/>
        <w:ind w:left="812"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Sadiman, Arief S. 2003. </w:t>
      </w:r>
      <w:r w:rsidRPr="003100CF">
        <w:rPr>
          <w:rFonts w:ascii="Times New Roman" w:hAnsi="Times New Roman" w:cs="Times New Roman"/>
          <w:i/>
          <w:sz w:val="24"/>
          <w:szCs w:val="24"/>
        </w:rPr>
        <w:t>Media Pendidikan</w:t>
      </w:r>
      <w:r w:rsidRPr="003100CF">
        <w:rPr>
          <w:rFonts w:ascii="Times New Roman" w:hAnsi="Times New Roman" w:cs="Times New Roman"/>
          <w:sz w:val="24"/>
          <w:szCs w:val="24"/>
        </w:rPr>
        <w:t xml:space="preserve">. </w:t>
      </w:r>
      <w:r w:rsidRPr="003100CF">
        <w:rPr>
          <w:rFonts w:ascii="Times New Roman" w:hAnsi="Times New Roman" w:cs="Times New Roman"/>
          <w:sz w:val="24"/>
          <w:szCs w:val="24"/>
        </w:rPr>
        <w:tab/>
        <w:t xml:space="preserve">Jakarta: </w:t>
      </w:r>
      <w:r w:rsidRPr="003100CF">
        <w:rPr>
          <w:rFonts w:ascii="Times New Roman" w:hAnsi="Times New Roman" w:cs="Times New Roman"/>
          <w:sz w:val="24"/>
          <w:szCs w:val="24"/>
          <w:lang w:val="en-US"/>
        </w:rPr>
        <w:t xml:space="preserve"> </w:t>
      </w:r>
      <w:r w:rsidRPr="003100CF">
        <w:rPr>
          <w:rFonts w:ascii="Times New Roman" w:hAnsi="Times New Roman" w:cs="Times New Roman"/>
          <w:sz w:val="24"/>
          <w:szCs w:val="24"/>
        </w:rPr>
        <w:t xml:space="preserve">Raja Grafindo Persada. </w:t>
      </w:r>
    </w:p>
    <w:p w14:paraId="218EEAA6" w14:textId="77777777" w:rsidR="003100CF" w:rsidRPr="003100CF" w:rsidRDefault="003100CF" w:rsidP="003100CF">
      <w:pPr>
        <w:spacing w:after="200" w:line="240" w:lineRule="auto"/>
        <w:ind w:left="812" w:right="44" w:hanging="827"/>
        <w:jc w:val="both"/>
        <w:rPr>
          <w:rFonts w:ascii="Times New Roman" w:hAnsi="Times New Roman" w:cs="Times New Roman"/>
          <w:sz w:val="24"/>
          <w:szCs w:val="24"/>
        </w:rPr>
      </w:pPr>
      <w:r w:rsidRPr="003100CF">
        <w:rPr>
          <w:rFonts w:ascii="Times New Roman" w:hAnsi="Times New Roman" w:cs="Times New Roman"/>
          <w:sz w:val="24"/>
          <w:szCs w:val="24"/>
        </w:rPr>
        <w:t>Safitri, Apriani dan Nurmayanti. 2018. Faktor-</w:t>
      </w:r>
      <w:r w:rsidRPr="003100CF">
        <w:rPr>
          <w:rFonts w:ascii="Times New Roman" w:hAnsi="Times New Roman" w:cs="Times New Roman"/>
          <w:i/>
          <w:sz w:val="24"/>
          <w:szCs w:val="24"/>
        </w:rPr>
        <w:t xml:space="preserve">Faktor Yang Mempengaruhi Minat Belajar Masyarakat Bajo. </w:t>
      </w:r>
      <w:r w:rsidRPr="003100CF">
        <w:rPr>
          <w:rFonts w:ascii="Times New Roman" w:hAnsi="Times New Roman" w:cs="Times New Roman"/>
          <w:sz w:val="24"/>
          <w:szCs w:val="24"/>
        </w:rPr>
        <w:t xml:space="preserve">Universitas Muhammadiyah Surabaya: Jurnal Pendidikan dan Ilmu Pengetahuan (Didaktis). </w:t>
      </w:r>
      <w:r w:rsidRPr="003100CF">
        <w:rPr>
          <w:rFonts w:ascii="Times New Roman" w:hAnsi="Times New Roman" w:cs="Times New Roman"/>
          <w:i/>
          <w:sz w:val="24"/>
          <w:szCs w:val="24"/>
        </w:rPr>
        <w:t xml:space="preserve"> </w:t>
      </w:r>
      <w:r w:rsidRPr="003100CF">
        <w:rPr>
          <w:rFonts w:ascii="Times New Roman" w:hAnsi="Times New Roman" w:cs="Times New Roman"/>
          <w:sz w:val="24"/>
          <w:szCs w:val="24"/>
        </w:rPr>
        <w:t xml:space="preserve"> </w:t>
      </w:r>
    </w:p>
    <w:p w14:paraId="02CCB388"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Setyani, Ricka Intan. 2016. </w:t>
      </w:r>
      <w:r w:rsidRPr="003100CF">
        <w:rPr>
          <w:rFonts w:ascii="Times New Roman" w:hAnsi="Times New Roman" w:cs="Times New Roman"/>
          <w:i/>
          <w:sz w:val="24"/>
          <w:szCs w:val="24"/>
        </w:rPr>
        <w:t>Artikel: Hubungan Antara Pemanfaatan Media Pembelajaran Dan Minat Belajar Dengan Hasil Belajar Sosiologi Siswa Kelas Xi IPS SMA Negeri Kebakkramat Tahun Pelajaran 2015/2016</w:t>
      </w:r>
      <w:r w:rsidRPr="003100CF">
        <w:rPr>
          <w:rFonts w:ascii="Times New Roman" w:hAnsi="Times New Roman" w:cs="Times New Roman"/>
          <w:sz w:val="24"/>
          <w:szCs w:val="24"/>
        </w:rPr>
        <w:t>. Fakultas Keguruan Dan Ilmu Pendidikan. Universitas Sebelas Maret. Surakarta.</w:t>
      </w:r>
    </w:p>
    <w:p w14:paraId="021017FD"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Sudjana, Nana. 2006 : </w:t>
      </w:r>
      <w:r w:rsidRPr="003100CF">
        <w:rPr>
          <w:rFonts w:ascii="Times New Roman" w:hAnsi="Times New Roman" w:cs="Times New Roman"/>
          <w:i/>
          <w:sz w:val="24"/>
          <w:szCs w:val="24"/>
        </w:rPr>
        <w:t xml:space="preserve">penilaian hasil proses belajar mengajar. </w:t>
      </w:r>
      <w:r w:rsidRPr="003100CF">
        <w:rPr>
          <w:rFonts w:ascii="Times New Roman" w:hAnsi="Times New Roman" w:cs="Times New Roman"/>
          <w:sz w:val="24"/>
          <w:szCs w:val="24"/>
        </w:rPr>
        <w:t>Bandung : Grafindo Media Pratama.</w:t>
      </w:r>
    </w:p>
    <w:p w14:paraId="3E750580"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rPr>
        <w:t xml:space="preserve">Sugiyanto. 2010 : </w:t>
      </w:r>
      <w:r w:rsidRPr="003100CF">
        <w:rPr>
          <w:rFonts w:ascii="Times New Roman" w:hAnsi="Times New Roman" w:cs="Times New Roman"/>
          <w:i/>
          <w:sz w:val="24"/>
          <w:szCs w:val="24"/>
        </w:rPr>
        <w:t xml:space="preserve">model-model pembelajaran inovatif. </w:t>
      </w:r>
      <w:r w:rsidRPr="003100CF">
        <w:rPr>
          <w:rFonts w:ascii="Times New Roman" w:hAnsi="Times New Roman" w:cs="Times New Roman"/>
          <w:sz w:val="24"/>
          <w:szCs w:val="24"/>
        </w:rPr>
        <w:t>Surakarta : Yuma Pustaka.</w:t>
      </w:r>
    </w:p>
    <w:p w14:paraId="2A60E001" w14:textId="77777777" w:rsidR="003100CF" w:rsidRPr="003100CF" w:rsidRDefault="003100CF" w:rsidP="003100CF">
      <w:pPr>
        <w:spacing w:after="240" w:line="240" w:lineRule="auto"/>
        <w:ind w:left="686" w:hanging="686"/>
        <w:jc w:val="both"/>
        <w:rPr>
          <w:rFonts w:ascii="Times New Roman" w:hAnsi="Times New Roman" w:cs="Times New Roman"/>
          <w:sz w:val="24"/>
          <w:szCs w:val="24"/>
          <w:lang w:val="en-US"/>
        </w:rPr>
      </w:pPr>
      <w:r w:rsidRPr="003100CF">
        <w:rPr>
          <w:rFonts w:ascii="Times New Roman" w:hAnsi="Times New Roman" w:cs="Times New Roman"/>
          <w:sz w:val="24"/>
          <w:szCs w:val="24"/>
          <w:lang w:val="en-US"/>
        </w:rPr>
        <w:t xml:space="preserve">Sugiyono. 2019. </w:t>
      </w:r>
      <w:r w:rsidRPr="003100CF">
        <w:rPr>
          <w:rFonts w:ascii="Times New Roman" w:hAnsi="Times New Roman" w:cs="Times New Roman"/>
          <w:i/>
          <w:sz w:val="24"/>
          <w:szCs w:val="24"/>
          <w:lang w:val="en-US"/>
        </w:rPr>
        <w:t xml:space="preserve">Metode Penelitian Kuantitatif, Kualitatif, dan R&amp;D. </w:t>
      </w:r>
      <w:r w:rsidRPr="003100CF">
        <w:rPr>
          <w:rFonts w:ascii="Times New Roman" w:hAnsi="Times New Roman" w:cs="Times New Roman"/>
          <w:sz w:val="24"/>
          <w:szCs w:val="24"/>
        </w:rPr>
        <w:t>Bandung : Alfabeta.</w:t>
      </w:r>
    </w:p>
    <w:p w14:paraId="617E56C2" w14:textId="77777777" w:rsidR="003100CF" w:rsidRPr="003100CF" w:rsidRDefault="003100CF" w:rsidP="003100CF">
      <w:pPr>
        <w:spacing w:after="240" w:line="240" w:lineRule="auto"/>
        <w:ind w:left="686" w:hanging="686"/>
        <w:jc w:val="both"/>
        <w:rPr>
          <w:rFonts w:ascii="Times New Roman" w:hAnsi="Times New Roman" w:cs="Times New Roman"/>
          <w:sz w:val="24"/>
          <w:szCs w:val="24"/>
          <w:lang w:val="id-ID"/>
        </w:rPr>
      </w:pPr>
      <w:r w:rsidRPr="003100CF">
        <w:rPr>
          <w:rFonts w:ascii="Times New Roman" w:hAnsi="Times New Roman" w:cs="Times New Roman"/>
          <w:sz w:val="24"/>
          <w:szCs w:val="24"/>
        </w:rPr>
        <w:t xml:space="preserve">Sugiyono. 2009 : </w:t>
      </w:r>
      <w:r w:rsidRPr="003100CF">
        <w:rPr>
          <w:rFonts w:ascii="Times New Roman" w:hAnsi="Times New Roman" w:cs="Times New Roman"/>
          <w:i/>
          <w:sz w:val="24"/>
          <w:szCs w:val="24"/>
        </w:rPr>
        <w:t xml:space="preserve">Statistika Untuk Penelitian. </w:t>
      </w:r>
      <w:r w:rsidRPr="003100CF">
        <w:rPr>
          <w:rFonts w:ascii="Times New Roman" w:hAnsi="Times New Roman" w:cs="Times New Roman"/>
          <w:sz w:val="24"/>
          <w:szCs w:val="24"/>
        </w:rPr>
        <w:t>Bandung : Alfabeta.</w:t>
      </w:r>
    </w:p>
    <w:p w14:paraId="46D34CDC" w14:textId="77777777" w:rsidR="003100CF" w:rsidRPr="003100CF" w:rsidRDefault="003100CF" w:rsidP="003100CF">
      <w:pPr>
        <w:spacing w:after="200" w:line="240" w:lineRule="auto"/>
        <w:ind w:left="812" w:right="41" w:hanging="827"/>
        <w:jc w:val="both"/>
        <w:rPr>
          <w:rFonts w:ascii="Times New Roman" w:hAnsi="Times New Roman" w:cs="Times New Roman"/>
          <w:i/>
          <w:sz w:val="24"/>
          <w:szCs w:val="24"/>
          <w:shd w:val="clear" w:color="auto" w:fill="FFFFFF"/>
        </w:rPr>
      </w:pPr>
      <w:r w:rsidRPr="003100CF">
        <w:rPr>
          <w:rFonts w:ascii="Times New Roman" w:hAnsi="Times New Roman" w:cs="Times New Roman"/>
          <w:sz w:val="24"/>
          <w:szCs w:val="24"/>
          <w:shd w:val="clear" w:color="auto" w:fill="FFFFFF"/>
        </w:rPr>
        <w:t xml:space="preserve">Suparlan, Henricus. 2014. Jurnal : “ </w:t>
      </w:r>
      <w:r w:rsidRPr="003100CF">
        <w:rPr>
          <w:rFonts w:ascii="Times New Roman" w:hAnsi="Times New Roman" w:cs="Times New Roman"/>
          <w:i/>
          <w:sz w:val="24"/>
          <w:szCs w:val="24"/>
          <w:shd w:val="clear" w:color="auto" w:fill="FFFFFF"/>
        </w:rPr>
        <w:t xml:space="preserve">filsafat pendidikan Ki Hajar Dewantara” </w:t>
      </w:r>
    </w:p>
    <w:p w14:paraId="33385B7B" w14:textId="77777777" w:rsidR="003100CF" w:rsidRPr="003100CF" w:rsidRDefault="003100CF" w:rsidP="003100CF">
      <w:pPr>
        <w:spacing w:after="200" w:line="240" w:lineRule="auto"/>
        <w:ind w:left="812" w:right="41" w:hanging="827"/>
        <w:jc w:val="both"/>
        <w:rPr>
          <w:rFonts w:ascii="Times New Roman" w:hAnsi="Times New Roman" w:cs="Times New Roman"/>
          <w:sz w:val="24"/>
          <w:szCs w:val="24"/>
        </w:rPr>
      </w:pPr>
      <w:r w:rsidRPr="003100CF">
        <w:rPr>
          <w:rFonts w:ascii="Times New Roman" w:hAnsi="Times New Roman" w:cs="Times New Roman"/>
          <w:sz w:val="24"/>
          <w:szCs w:val="24"/>
          <w:shd w:val="clear" w:color="auto" w:fill="FFFFFF"/>
        </w:rPr>
        <w:t xml:space="preserve">Usman samatowa. 2010 : </w:t>
      </w:r>
      <w:r w:rsidRPr="003100CF">
        <w:rPr>
          <w:rFonts w:ascii="Times New Roman" w:hAnsi="Times New Roman" w:cs="Times New Roman"/>
          <w:i/>
          <w:sz w:val="24"/>
          <w:szCs w:val="24"/>
          <w:shd w:val="clear" w:color="auto" w:fill="FFFFFF"/>
        </w:rPr>
        <w:t xml:space="preserve">pembelajaran IPA sekolah dasar. </w:t>
      </w:r>
      <w:r w:rsidRPr="003100CF">
        <w:rPr>
          <w:rFonts w:ascii="Times New Roman" w:hAnsi="Times New Roman" w:cs="Times New Roman"/>
          <w:sz w:val="24"/>
          <w:szCs w:val="24"/>
          <w:shd w:val="clear" w:color="auto" w:fill="FFFFFF"/>
        </w:rPr>
        <w:t>Jakarta : Indeks.</w:t>
      </w:r>
    </w:p>
    <w:p w14:paraId="141A4312" w14:textId="77777777" w:rsidR="003100CF" w:rsidRPr="003100CF" w:rsidRDefault="003100CF" w:rsidP="003100CF">
      <w:pPr>
        <w:spacing w:after="200" w:line="240" w:lineRule="auto"/>
        <w:ind w:left="812" w:right="41" w:hanging="827"/>
        <w:jc w:val="both"/>
        <w:rPr>
          <w:rFonts w:ascii="Times New Roman" w:hAnsi="Times New Roman" w:cs="Times New Roman"/>
          <w:i/>
          <w:color w:val="000000" w:themeColor="text1"/>
          <w:sz w:val="24"/>
          <w:szCs w:val="24"/>
        </w:rPr>
      </w:pPr>
      <w:r w:rsidRPr="003100CF">
        <w:rPr>
          <w:rFonts w:ascii="Times New Roman" w:hAnsi="Times New Roman" w:cs="Times New Roman"/>
          <w:color w:val="000000" w:themeColor="text1"/>
          <w:sz w:val="24"/>
          <w:szCs w:val="24"/>
        </w:rPr>
        <w:t xml:space="preserve">Vinayasari, Ni Made. 2021. Jurnal : </w:t>
      </w:r>
      <w:r w:rsidRPr="003100CF">
        <w:rPr>
          <w:rFonts w:ascii="Times New Roman" w:hAnsi="Times New Roman" w:cs="Times New Roman"/>
          <w:i/>
          <w:color w:val="000000" w:themeColor="text1"/>
          <w:sz w:val="24"/>
          <w:szCs w:val="24"/>
        </w:rPr>
        <w:t>pengaruh penerapan media gambar terhadap hasil belajar pada mata pelajaran PPKn kelas III di SDN 173 Kertoharjo Kabupaten Luwu Timur.</w:t>
      </w:r>
    </w:p>
    <w:p w14:paraId="6CFFA3A6" w14:textId="4C601139" w:rsidR="00152E4C" w:rsidRPr="003100CF" w:rsidRDefault="00152E4C" w:rsidP="00152E4C">
      <w:pPr>
        <w:spacing w:after="0" w:line="360" w:lineRule="auto"/>
        <w:ind w:left="720"/>
        <w:jc w:val="both"/>
        <w:rPr>
          <w:rFonts w:ascii="Times New Roman" w:eastAsiaTheme="minorHAnsi" w:hAnsi="Times New Roman" w:cs="Times New Roman"/>
          <w:sz w:val="24"/>
          <w:szCs w:val="24"/>
          <w:lang w:val="en-US"/>
        </w:rPr>
      </w:pPr>
      <w:r w:rsidRPr="003100CF">
        <w:rPr>
          <w:rFonts w:ascii="Times New Roman" w:eastAsiaTheme="minorHAnsi" w:hAnsi="Times New Roman" w:cs="Times New Roman"/>
          <w:i/>
          <w:sz w:val="24"/>
          <w:szCs w:val="24"/>
          <w:lang w:val="en-US"/>
        </w:rPr>
        <w:t>Conference on Islamic Studies (PINCIS).</w:t>
      </w:r>
      <w:r w:rsidRPr="003100CF">
        <w:rPr>
          <w:rFonts w:ascii="Times New Roman" w:eastAsiaTheme="minorHAnsi" w:hAnsi="Times New Roman" w:cs="Times New Roman"/>
          <w:sz w:val="24"/>
          <w:szCs w:val="24"/>
          <w:lang w:val="en-US"/>
        </w:rPr>
        <w:t xml:space="preserve"> Vol. 1 (1).</w:t>
      </w:r>
    </w:p>
    <w:p w14:paraId="0EB6EA4B" w14:textId="5185D83B" w:rsidR="00256117" w:rsidRPr="003100CF" w:rsidRDefault="00C84C22" w:rsidP="006E6B25">
      <w:pPr>
        <w:spacing w:line="360" w:lineRule="auto"/>
        <w:ind w:left="720" w:hanging="720"/>
        <w:jc w:val="both"/>
        <w:rPr>
          <w:rFonts w:ascii="Times New Roman" w:hAnsi="Times New Roman" w:cs="Times New Roman"/>
          <w:sz w:val="24"/>
          <w:szCs w:val="24"/>
        </w:rPr>
      </w:pPr>
      <w:r w:rsidRPr="003100CF">
        <w:rPr>
          <w:rFonts w:ascii="Times New Roman" w:hAnsi="Times New Roman" w:cs="Times New Roman"/>
          <w:sz w:val="24"/>
          <w:szCs w:val="24"/>
        </w:rPr>
        <w:t>Tibahary, A. R., &amp; M</w:t>
      </w:r>
      <w:r w:rsidR="00C4314C" w:rsidRPr="003100CF">
        <w:rPr>
          <w:rFonts w:ascii="Times New Roman" w:hAnsi="Times New Roman" w:cs="Times New Roman"/>
          <w:sz w:val="24"/>
          <w:szCs w:val="24"/>
        </w:rPr>
        <w:t>u</w:t>
      </w:r>
      <w:r w:rsidR="00C4314C"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 xml:space="preserve">liana, M. (2018). </w:t>
      </w:r>
      <w:r w:rsidRPr="003100CF">
        <w:rPr>
          <w:rFonts w:ascii="Times New Roman" w:hAnsi="Times New Roman" w:cs="Times New Roman"/>
          <w:i/>
          <w:sz w:val="24"/>
          <w:szCs w:val="24"/>
        </w:rPr>
        <w:t>Mod</w:t>
      </w:r>
      <w:r w:rsidR="00C4314C" w:rsidRPr="003100CF">
        <w:rPr>
          <w:rFonts w:ascii="Times New Roman" w:hAnsi="Times New Roman" w:cs="Times New Roman"/>
          <w:i/>
          <w:sz w:val="24"/>
          <w:szCs w:val="24"/>
        </w:rPr>
        <w:t>e</w:t>
      </w:r>
      <w:r w:rsidR="00C4314C" w:rsidRPr="003100CF">
        <w:rPr>
          <w:rFonts w:ascii="Times New Roman" w:hAnsi="Times New Roman" w:cs="Times New Roman"/>
          <w:i/>
          <w:spacing w:val="-20"/>
          <w:w w:val="1"/>
          <w:sz w:val="24"/>
          <w:szCs w:val="24"/>
        </w:rPr>
        <w:t>l</w:t>
      </w:r>
      <w:r w:rsidRPr="003100CF">
        <w:rPr>
          <w:rFonts w:ascii="Times New Roman" w:hAnsi="Times New Roman" w:cs="Times New Roman"/>
          <w:i/>
          <w:sz w:val="24"/>
          <w:szCs w:val="24"/>
        </w:rPr>
        <w:t>l-mod</w:t>
      </w:r>
      <w:r w:rsidR="00C4314C" w:rsidRPr="003100CF">
        <w:rPr>
          <w:rFonts w:ascii="Times New Roman" w:hAnsi="Times New Roman" w:cs="Times New Roman"/>
          <w:i/>
          <w:sz w:val="24"/>
          <w:szCs w:val="24"/>
        </w:rPr>
        <w:t>e</w:t>
      </w:r>
      <w:r w:rsidR="00C4314C" w:rsidRPr="003100CF">
        <w:rPr>
          <w:rFonts w:ascii="Times New Roman" w:hAnsi="Times New Roman" w:cs="Times New Roman"/>
          <w:i/>
          <w:spacing w:val="-20"/>
          <w:w w:val="1"/>
          <w:sz w:val="24"/>
          <w:szCs w:val="24"/>
        </w:rPr>
        <w:t>l</w:t>
      </w:r>
      <w:r w:rsidRPr="003100CF">
        <w:rPr>
          <w:rFonts w:ascii="Times New Roman" w:hAnsi="Times New Roman" w:cs="Times New Roman"/>
          <w:i/>
          <w:sz w:val="24"/>
          <w:szCs w:val="24"/>
        </w:rPr>
        <w:t>l p</w:t>
      </w:r>
      <w:r w:rsidR="00C4314C" w:rsidRPr="003100CF">
        <w:rPr>
          <w:rFonts w:ascii="Times New Roman" w:hAnsi="Times New Roman" w:cs="Times New Roman"/>
          <w:i/>
          <w:sz w:val="24"/>
          <w:szCs w:val="24"/>
        </w:rPr>
        <w:t>e</w:t>
      </w:r>
      <w:r w:rsidR="00C4314C" w:rsidRPr="003100CF">
        <w:rPr>
          <w:rFonts w:ascii="Times New Roman" w:hAnsi="Times New Roman" w:cs="Times New Roman"/>
          <w:i/>
          <w:spacing w:val="-20"/>
          <w:w w:val="1"/>
          <w:sz w:val="24"/>
          <w:szCs w:val="24"/>
        </w:rPr>
        <w:t>l</w:t>
      </w:r>
      <w:r w:rsidRPr="003100CF">
        <w:rPr>
          <w:rFonts w:ascii="Times New Roman" w:hAnsi="Times New Roman" w:cs="Times New Roman"/>
          <w:i/>
          <w:sz w:val="24"/>
          <w:szCs w:val="24"/>
        </w:rPr>
        <w:t>mb</w:t>
      </w:r>
      <w:r w:rsidR="00C4314C" w:rsidRPr="003100CF">
        <w:rPr>
          <w:rFonts w:ascii="Times New Roman" w:hAnsi="Times New Roman" w:cs="Times New Roman"/>
          <w:i/>
          <w:sz w:val="24"/>
          <w:szCs w:val="24"/>
        </w:rPr>
        <w:t>e</w:t>
      </w:r>
      <w:r w:rsidR="00C4314C" w:rsidRPr="003100CF">
        <w:rPr>
          <w:rFonts w:ascii="Times New Roman" w:hAnsi="Times New Roman" w:cs="Times New Roman"/>
          <w:i/>
          <w:spacing w:val="-20"/>
          <w:w w:val="1"/>
          <w:sz w:val="24"/>
          <w:szCs w:val="24"/>
        </w:rPr>
        <w:t>l</w:t>
      </w:r>
      <w:r w:rsidRPr="003100CF">
        <w:rPr>
          <w:rFonts w:ascii="Times New Roman" w:hAnsi="Times New Roman" w:cs="Times New Roman"/>
          <w:i/>
          <w:sz w:val="24"/>
          <w:szCs w:val="24"/>
        </w:rPr>
        <w:t>lajaran inovatif</w:t>
      </w:r>
      <w:r w:rsidRPr="003100CF">
        <w:rPr>
          <w:rFonts w:ascii="Times New Roman" w:hAnsi="Times New Roman" w:cs="Times New Roman"/>
          <w:sz w:val="24"/>
          <w:szCs w:val="24"/>
        </w:rPr>
        <w:t>. Scola</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 Jo</w:t>
      </w:r>
      <w:r w:rsidR="00C4314C" w:rsidRPr="003100CF">
        <w:rPr>
          <w:rFonts w:ascii="Times New Roman" w:hAnsi="Times New Roman" w:cs="Times New Roman"/>
          <w:sz w:val="24"/>
          <w:szCs w:val="24"/>
        </w:rPr>
        <w:t>u</w:t>
      </w:r>
      <w:r w:rsidR="00C4314C"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rnal of P</w:t>
      </w:r>
      <w:r w:rsidR="00C4314C" w:rsidRPr="003100CF">
        <w:rPr>
          <w:rFonts w:ascii="Times New Roman" w:hAnsi="Times New Roman" w:cs="Times New Roman"/>
          <w:sz w:val="24"/>
          <w:szCs w:val="24"/>
        </w:rPr>
        <w:t>e</w:t>
      </w:r>
      <w:r w:rsidR="00C4314C" w:rsidRPr="003100CF">
        <w:rPr>
          <w:rFonts w:ascii="Times New Roman" w:hAnsi="Times New Roman" w:cs="Times New Roman"/>
          <w:spacing w:val="-20"/>
          <w:w w:val="1"/>
          <w:sz w:val="24"/>
          <w:szCs w:val="24"/>
        </w:rPr>
        <w:t>l</w:t>
      </w:r>
      <w:r w:rsidRPr="003100CF">
        <w:rPr>
          <w:rFonts w:ascii="Times New Roman" w:hAnsi="Times New Roman" w:cs="Times New Roman"/>
          <w:sz w:val="24"/>
          <w:szCs w:val="24"/>
        </w:rPr>
        <w:t>dagogy, 1(1), 54-64.</w:t>
      </w:r>
    </w:p>
    <w:sectPr w:rsidR="00256117" w:rsidRPr="003100CF" w:rsidSect="006E6B25">
      <w:type w:val="continuous"/>
      <w:pgSz w:w="11906" w:h="16838" w:code="9"/>
      <w:pgMar w:top="1701" w:right="1701" w:bottom="1701" w:left="1701" w:header="79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1A95C" w14:textId="77777777" w:rsidR="00EA70A8" w:rsidRDefault="00EA70A8" w:rsidP="006E6B25">
      <w:pPr>
        <w:spacing w:after="0" w:line="240" w:lineRule="auto"/>
      </w:pPr>
      <w:r>
        <w:separator/>
      </w:r>
    </w:p>
  </w:endnote>
  <w:endnote w:type="continuationSeparator" w:id="0">
    <w:p w14:paraId="37BFCF48" w14:textId="77777777" w:rsidR="00EA70A8" w:rsidRDefault="00EA70A8" w:rsidP="006E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FA70" w14:textId="77777777" w:rsidR="006E6B25" w:rsidRPr="00F34724" w:rsidRDefault="006E6B25" w:rsidP="006E6B25">
    <w:pPr>
      <w:tabs>
        <w:tab w:val="center" w:pos="4513"/>
        <w:tab w:val="right" w:pos="9026"/>
      </w:tabs>
      <w:rPr>
        <w:rFonts w:ascii="Tahoma" w:eastAsia="Tahoma" w:hAnsi="Tahoma" w:cs="Tahoma"/>
        <w:b/>
        <w:sz w:val="20"/>
        <w:szCs w:val="20"/>
      </w:rPr>
    </w:pPr>
    <w:r w:rsidRPr="00F34724">
      <w:rPr>
        <w:rFonts w:ascii="Times New Roman" w:eastAsia="Times New Roman" w:hAnsi="Times New Roman" w:cs="Times New Roman"/>
        <w:noProof/>
        <w:sz w:val="20"/>
        <w:szCs w:val="20"/>
        <w:lang w:val="en-US"/>
      </w:rPr>
      <mc:AlternateContent>
        <mc:Choice Requires="wps">
          <w:drawing>
            <wp:anchor distT="0" distB="0" distL="114298" distR="114298" simplePos="0" relativeHeight="251669504" behindDoc="0" locked="0" layoutInCell="1" allowOverlap="1" wp14:anchorId="7F4B8009" wp14:editId="0E7BE251">
              <wp:simplePos x="0" y="0"/>
              <wp:positionH relativeFrom="column">
                <wp:posOffset>304164</wp:posOffset>
              </wp:positionH>
              <wp:positionV relativeFrom="paragraph">
                <wp:posOffset>-72390</wp:posOffset>
              </wp:positionV>
              <wp:extent cx="0" cy="359410"/>
              <wp:effectExtent l="0" t="0" r="19050" b="215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C117443" id="_x0000_t32" coordsize="21600,21600" o:spt="32" o:oned="t" path="m,l21600,21600e" filled="f">
              <v:path arrowok="t" fillok="f" o:connecttype="none"/>
              <o:lock v:ext="edit" shapetype="t"/>
            </v:shapetype>
            <v:shape id="Straight Arrow Connector 11" o:spid="_x0000_s1026" type="#_x0000_t32" style="position:absolute;margin-left:23.95pt;margin-top:-5.7pt;width:0;height:28.3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WD5gEAANQDAAAOAAAAZHJzL2Uyb0RvYy54bWysU02PEzEMvSPxH6Lc2WnL96jTFWpZLiuo&#10;VPgBbpKZiUjiyMl22n+Pk3YLCxeEyCGK42f7+cVZ3h69EwdDyWLo5PxmJoUJCrUNQye/fb178U6K&#10;lCFocBhMJ08mydvV82fLKbZmgSM6bUhwkpDaKXZyzDm2TZPUaDykG4wmsLNH8pDZpKHRBBNn965Z&#10;zGZvmglJR0JlUuLbzdkpVzV/3xuVv/R9Mlm4TjK3XHeq+77szWoJ7UAQR6suNOAfWHiwgYteU20g&#10;g3gg+0cqbxVhwj7fKPQN9r1VpvbA3cxnv3WzGyGa2guLk+JVpvT/0qrPhy0Jq/nt5lIE8PxGu0xg&#10;hzGLD0Q4iTWGwDoiCYawXlNMLYetw5ZKx+oYdvEe1ffEvuaJsxgpnmHHnnyBc8viWPU/XfU3xyzU&#10;+VLx7cvX71/N69M00D7GRUr5k0EvyqGT6cLxSm5e5YfDfcqFB7SPAaVowDvrXH1rF8TEzS7ezngc&#10;FPDI9Q4yH31kEVIYap6EzuoSU6ITDfu1I3GAMkR1FR24xhNYKbiBNJ5x1XUeL8KHoGvx0YD+GLTI&#10;p8g6B/4RsrDxRkvhDH+gcqrIDNb9DZJJuHDR/Sx1EX2P+rSlwrFYPDqV7WXMy2z+alfUz8+4+gEA&#10;AP//AwBQSwMEFAAGAAgAAAAhABUUPdTbAAAACAEAAA8AAABkcnMvZG93bnJldi54bWxMj8FOwzAM&#10;hu9IvENkJG5b2qndRmk6ARLniY4Lt7TxmorGqZpsLW+P4QIny/an35/Lw+IGccUp9J4UpOsEBFLr&#10;TU+dgvfT62oPIkRNRg+eUMEXBjhUtzelLoyf6Q2vdewEh1AotAIb41hIGVqLToe1H5F4d/aT05Hb&#10;qZNm0jOHu0FukmQrne6JL1g94ovF9rO+OAW7zHx4vX3Om3w+niKebb0/Lkrd3y1PjyAiLvEPhh99&#10;VoeKnRp/IRPEoCDbPTCpYJWmGQgGfgcN13wDsirl/weqbwAAAP//AwBQSwECLQAUAAYACAAAACEA&#10;toM4kv4AAADhAQAAEwAAAAAAAAAAAAAAAAAAAAAAW0NvbnRlbnRfVHlwZXNdLnhtbFBLAQItABQA&#10;BgAIAAAAIQA4/SH/1gAAAJQBAAALAAAAAAAAAAAAAAAAAC8BAABfcmVscy8ucmVsc1BLAQItABQA&#10;BgAIAAAAIQAKRiWD5gEAANQDAAAOAAAAAAAAAAAAAAAAAC4CAABkcnMvZTJvRG9jLnhtbFBLAQIt&#10;ABQABgAIAAAAIQAVFD3U2wAAAAgBAAAPAAAAAAAAAAAAAAAAAEAEAABkcnMvZG93bnJldi54bWxQ&#10;SwUGAAAAAAQABADzAAAASAUAAAAA&#10;" strokeweight="1pt">
              <o:lock v:ext="edit" shapetype="f"/>
            </v:shape>
          </w:pict>
        </mc:Fallback>
      </mc:AlternateContent>
    </w:r>
    <w:r w:rsidRPr="00F34724">
      <w:rPr>
        <w:rFonts w:ascii="Tahoma" w:eastAsia="Tahoma" w:hAnsi="Tahoma" w:cs="Tahoma"/>
        <w:b/>
        <w:sz w:val="20"/>
        <w:szCs w:val="20"/>
      </w:rPr>
      <w:fldChar w:fldCharType="begin"/>
    </w:r>
    <w:r w:rsidRPr="00F34724">
      <w:rPr>
        <w:rFonts w:ascii="Tahoma" w:eastAsia="Tahoma" w:hAnsi="Tahoma" w:cs="Tahoma"/>
        <w:sz w:val="20"/>
        <w:szCs w:val="20"/>
      </w:rPr>
      <w:instrText>PAGE</w:instrText>
    </w:r>
    <w:r w:rsidRPr="00F34724">
      <w:rPr>
        <w:rFonts w:ascii="Tahoma" w:eastAsia="Tahoma" w:hAnsi="Tahoma" w:cs="Tahoma"/>
        <w:b/>
        <w:sz w:val="20"/>
        <w:szCs w:val="20"/>
      </w:rPr>
      <w:fldChar w:fldCharType="separate"/>
    </w:r>
    <w:r w:rsidR="001D5F28">
      <w:rPr>
        <w:rFonts w:ascii="Tahoma" w:eastAsia="Tahoma" w:hAnsi="Tahoma" w:cs="Tahoma"/>
        <w:noProof/>
        <w:sz w:val="20"/>
        <w:szCs w:val="20"/>
      </w:rPr>
      <w:t>412</w:t>
    </w:r>
    <w:r w:rsidRPr="00F34724">
      <w:rPr>
        <w:rFonts w:ascii="Tahoma" w:eastAsia="Tahoma" w:hAnsi="Tahoma" w:cs="Tahoma"/>
        <w:b/>
        <w:sz w:val="20"/>
        <w:szCs w:val="20"/>
      </w:rPr>
      <w:fldChar w:fldCharType="end"/>
    </w:r>
    <w:r w:rsidRPr="00F34724">
      <w:rPr>
        <w:rFonts w:ascii="Tahoma" w:eastAsia="Tahoma" w:hAnsi="Tahoma" w:cs="Tahoma"/>
        <w:sz w:val="20"/>
        <w:szCs w:val="20"/>
      </w:rPr>
      <w:t xml:space="preserve">        JSSR - VOLUME 1, NO. 1, OKTOBER 202</w:t>
    </w:r>
    <w:r w:rsidRPr="00F34724">
      <w:rPr>
        <w:rFonts w:ascii="Times New Roman" w:eastAsia="Times New Roman" w:hAnsi="Times New Roman" w:cs="Times New Roman"/>
        <w:noProof/>
        <w:sz w:val="20"/>
        <w:szCs w:val="20"/>
        <w:lang w:val="en-US"/>
      </w:rPr>
      <mc:AlternateContent>
        <mc:Choice Requires="wps">
          <w:drawing>
            <wp:anchor distT="0" distB="0" distL="114299" distR="114299" simplePos="0" relativeHeight="251670528" behindDoc="0" locked="0" layoutInCell="1" allowOverlap="1" wp14:anchorId="41A5F972" wp14:editId="175F50D9">
              <wp:simplePos x="0" y="0"/>
              <wp:positionH relativeFrom="column">
                <wp:posOffset>355599</wp:posOffset>
              </wp:positionH>
              <wp:positionV relativeFrom="paragraph">
                <wp:posOffset>152400</wp:posOffset>
              </wp:positionV>
              <wp:extent cx="0" cy="12700"/>
              <wp:effectExtent l="0" t="0" r="19050" b="254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7E00814B" id="Straight Arrow Connector 19" o:spid="_x0000_s1026" type="#_x0000_t32" style="position:absolute;margin-left:28pt;margin-top:12pt;width:0;height:1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5/+AEAAO8DAAAOAAAAZHJzL2Uyb0RvYy54bWysU81uEzEQviPxDpbvZJNIhXaVTYUSyqWC&#10;SikPMLW9WQvbY3lMNnl7xt40pXBAQvhgeTx/33wzs7o9eicOJpHF0MnFbC6FCQq1DftOfnu8e3ct&#10;BWUIGhwG08mTIXm7fvtmNcbWLHFAp00SHCRQO8ZODjnHtmlIDcYDzTCawMoek4fMYto3OsHI0b1r&#10;lvP5+2bEpGNCZYj4dzsp5brG73uj8te+J5OF6yRjy/VO9X4qd7NeQbtPEAerzjDgH1B4sIGTXkJt&#10;IYP4kewfobxVCQn7PFPoG+x7q0ytgatZzH+rZjdANLUWJofihSb6f2HVl8NDElZz726kCOC5R7uc&#10;wO6HLD6mhKPYYAjMIybBJszXGKllt014SKVidQy7eI/qO7GueaUsAsXJ7NgnX8y5ZHGs/J8u/Jtj&#10;Fmr6VPy7WH6Y18400D67xUT5s0EvyqOTdIZ4wbao7MPhnnKBAe2zQ8kZ8M46V1vtghg7eXO1vJJC&#10;AQ9c7yDz00emgMK+hiF0VheX4kwn2rgkDsATxIOncXxkvFI4oMwKLqKewgynfeVaMGyBhsm5qqaB&#10;8zbz1DvrO3l98YZ2MKA/BS3yKXIbAi+MLGjJczbD68WPWkQG6/5ux2hcOLdk6kLpxxPq00MqYIvE&#10;U1VhnzegjO2vcrV62dP1TwAAAP//AwBQSwMEFAAGAAgAAAAhALyQF3vbAAAABwEAAA8AAABkcnMv&#10;ZG93bnJldi54bWxMj09PwkAQxe8mfIfNkHgxspUAIbVbYkxMPHiRP/ehO7SF7mztLqXy6R29yGny&#10;5k3e/F62GlyjeupC7dnA0yQBRVx4W3NpYLt5e1yCChHZYuOZDHxTgFU+usswtf7Cn9SvY6kkhEOK&#10;BqoY21TrUFTkMEx8SyzewXcOo8iu1LbDi4S7Rk+TZKEd1iwfKmzptaLitD47A+WWep63Ohw31w+a&#10;vT/gYXf9MuZ+PLw8g4o0xP9j+MUXdMiFae/PbINqDMwXUiUamM5kiv+n96Jlr/NM3/LnPwAAAP//&#10;AwBQSwECLQAUAAYACAAAACEAtoM4kv4AAADhAQAAEwAAAAAAAAAAAAAAAAAAAAAAW0NvbnRlbnRf&#10;VHlwZXNdLnhtbFBLAQItABQABgAIAAAAIQA4/SH/1gAAAJQBAAALAAAAAAAAAAAAAAAAAC8BAABf&#10;cmVscy8ucmVsc1BLAQItABQABgAIAAAAIQADpX5/+AEAAO8DAAAOAAAAAAAAAAAAAAAAAC4CAABk&#10;cnMvZTJvRG9jLnhtbFBLAQItABQABgAIAAAAIQC8kBd72wAAAAcBAAAPAAAAAAAAAAAAAAAAAFIE&#10;AABkcnMvZG93bnJldi54bWxQSwUGAAAAAAQABADzAAAAWgUAAAAA&#10;" strokecolor="windowText">
              <v:stroke startarrowwidth="narrow" startarrowlength="short" endarrowwidth="narrow" endarrowlength="short" joinstyle="miter"/>
              <o:lock v:ext="edit" shapetype="f"/>
            </v:shape>
          </w:pict>
        </mc:Fallback>
      </mc:AlternateContent>
    </w:r>
    <w:r w:rsidRPr="00F34724">
      <w:rPr>
        <w:rFonts w:ascii="Tahoma" w:eastAsia="Tahoma" w:hAnsi="Tahoma" w:cs="Tahoma"/>
        <w:sz w:val="20"/>
        <w:szCs w:val="20"/>
      </w:rPr>
      <w:t>3</w:t>
    </w:r>
  </w:p>
  <w:p w14:paraId="1BD181F1" w14:textId="77777777" w:rsidR="006E6B25" w:rsidRPr="00F34724" w:rsidRDefault="006E6B25" w:rsidP="006E6B25">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7513D" w14:textId="77777777" w:rsidR="006E6B25" w:rsidRPr="00F34724" w:rsidRDefault="006E6B25" w:rsidP="006E6B25">
    <w:pPr>
      <w:tabs>
        <w:tab w:val="center" w:pos="4513"/>
        <w:tab w:val="right" w:pos="9026"/>
      </w:tabs>
      <w:rPr>
        <w:rFonts w:ascii="Tahoma" w:eastAsia="Tahoma" w:hAnsi="Tahoma" w:cs="Tahoma"/>
        <w:b/>
        <w:sz w:val="20"/>
        <w:szCs w:val="20"/>
      </w:rPr>
    </w:pPr>
    <w:r w:rsidRPr="00F34724">
      <w:rPr>
        <w:rFonts w:ascii="Times New Roman" w:eastAsia="Times New Roman" w:hAnsi="Times New Roman" w:cs="Times New Roman"/>
        <w:noProof/>
        <w:sz w:val="20"/>
        <w:szCs w:val="20"/>
        <w:lang w:val="en-US"/>
      </w:rPr>
      <mc:AlternateContent>
        <mc:Choice Requires="wps">
          <w:drawing>
            <wp:anchor distT="0" distB="0" distL="114298" distR="114298" simplePos="0" relativeHeight="251672576" behindDoc="0" locked="0" layoutInCell="1" allowOverlap="1" wp14:anchorId="414F1109" wp14:editId="114D5133">
              <wp:simplePos x="0" y="0"/>
              <wp:positionH relativeFrom="column">
                <wp:posOffset>304164</wp:posOffset>
              </wp:positionH>
              <wp:positionV relativeFrom="paragraph">
                <wp:posOffset>-72390</wp:posOffset>
              </wp:positionV>
              <wp:extent cx="0" cy="359410"/>
              <wp:effectExtent l="0" t="0" r="19050" b="215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A6409B6" id="_x0000_t32" coordsize="21600,21600" o:spt="32" o:oned="t" path="m,l21600,21600e" filled="f">
              <v:path arrowok="t" fillok="f" o:connecttype="none"/>
              <o:lock v:ext="edit" shapetype="t"/>
            </v:shapetype>
            <v:shape id="Straight Arrow Connector 20" o:spid="_x0000_s1026" type="#_x0000_t32" style="position:absolute;margin-left:23.95pt;margin-top:-5.7pt;width:0;height:28.3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xk5gEAANQDAAAOAAAAZHJzL2Uyb0RvYy54bWysU02PEzEMvSPxH6Lc2WnL96jTFWpZLiuo&#10;VPgBbpKZiUjiyMl22n+Pk3YLCxeEyCGK42f7+cVZ3h69EwdDyWLo5PxmJoUJCrUNQye/fb178U6K&#10;lCFocBhMJ08mydvV82fLKbZmgSM6bUhwkpDaKXZyzDm2TZPUaDykG4wmsLNH8pDZpKHRBBNn965Z&#10;zGZvmglJR0JlUuLbzdkpVzV/3xuVv/R9Mlm4TjK3XHeq+77szWoJ7UAQR6suNOAfWHiwgYteU20g&#10;g3gg+0cqbxVhwj7fKPQN9r1VpvbA3cxnv3WzGyGa2guLk+JVpvT/0qrPhy0Jqzu5YHkCeH6jXSaw&#10;w5jFByKcxBpDYB2RBENYrymmlsPWYUulY3UMu3iP6ntiX/PEWYwUz7BjT77AuWVxrPqfrvqbYxbq&#10;fKn49uXr96/mtVQD7WNcpJQ/GfSiHDqZLhyv5OZVfjjcp1x4QPsYUIoGvLPO1bd2QUw8qIu3M+5X&#10;AY9c7yDz0UcWIYWh5knorC4xJTrRsF87EgcoQ1RX0YFrPIGVghtI4xlXXefxInwIuhYfDeiPQYt8&#10;iqxz4B8hCxtvtBTO8Acqp4rMYN3fIJmECxfdz1IX0feoT1sqHIvFo1PZXsa8zOavdkX9/IyrHwAA&#10;AP//AwBQSwMEFAAGAAgAAAAhABUUPdTbAAAACAEAAA8AAABkcnMvZG93bnJldi54bWxMj8FOwzAM&#10;hu9IvENkJG5b2qndRmk6ARLniY4Lt7TxmorGqZpsLW+P4QIny/an35/Lw+IGccUp9J4UpOsEBFLr&#10;TU+dgvfT62oPIkRNRg+eUMEXBjhUtzelLoyf6Q2vdewEh1AotAIb41hIGVqLToe1H5F4d/aT05Hb&#10;qZNm0jOHu0FukmQrne6JL1g94ovF9rO+OAW7zHx4vX3Om3w+niKebb0/Lkrd3y1PjyAiLvEPhh99&#10;VoeKnRp/IRPEoCDbPTCpYJWmGQgGfgcN13wDsirl/weqbwAAAP//AwBQSwECLQAUAAYACAAAACEA&#10;toM4kv4AAADhAQAAEwAAAAAAAAAAAAAAAAAAAAAAW0NvbnRlbnRfVHlwZXNdLnhtbFBLAQItABQA&#10;BgAIAAAAIQA4/SH/1gAAAJQBAAALAAAAAAAAAAAAAAAAAC8BAABfcmVscy8ucmVsc1BLAQItABQA&#10;BgAIAAAAIQBpO7xk5gEAANQDAAAOAAAAAAAAAAAAAAAAAC4CAABkcnMvZTJvRG9jLnhtbFBLAQIt&#10;ABQABgAIAAAAIQAVFD3U2wAAAAgBAAAPAAAAAAAAAAAAAAAAAEAEAABkcnMvZG93bnJldi54bWxQ&#10;SwUGAAAAAAQABADzAAAASAUAAAAA&#10;" strokeweight="1pt">
              <o:lock v:ext="edit" shapetype="f"/>
            </v:shape>
          </w:pict>
        </mc:Fallback>
      </mc:AlternateContent>
    </w:r>
    <w:r w:rsidRPr="00F34724">
      <w:rPr>
        <w:rFonts w:ascii="Tahoma" w:eastAsia="Tahoma" w:hAnsi="Tahoma" w:cs="Tahoma"/>
        <w:b/>
        <w:sz w:val="20"/>
        <w:szCs w:val="20"/>
      </w:rPr>
      <w:fldChar w:fldCharType="begin"/>
    </w:r>
    <w:r w:rsidRPr="00F34724">
      <w:rPr>
        <w:rFonts w:ascii="Tahoma" w:eastAsia="Tahoma" w:hAnsi="Tahoma" w:cs="Tahoma"/>
        <w:sz w:val="20"/>
        <w:szCs w:val="20"/>
      </w:rPr>
      <w:instrText>PAGE</w:instrText>
    </w:r>
    <w:r w:rsidRPr="00F34724">
      <w:rPr>
        <w:rFonts w:ascii="Tahoma" w:eastAsia="Tahoma" w:hAnsi="Tahoma" w:cs="Tahoma"/>
        <w:b/>
        <w:sz w:val="20"/>
        <w:szCs w:val="20"/>
      </w:rPr>
      <w:fldChar w:fldCharType="separate"/>
    </w:r>
    <w:r w:rsidR="001D5F28">
      <w:rPr>
        <w:rFonts w:ascii="Tahoma" w:eastAsia="Tahoma" w:hAnsi="Tahoma" w:cs="Tahoma"/>
        <w:noProof/>
        <w:sz w:val="20"/>
        <w:szCs w:val="20"/>
      </w:rPr>
      <w:t>413</w:t>
    </w:r>
    <w:r w:rsidRPr="00F34724">
      <w:rPr>
        <w:rFonts w:ascii="Tahoma" w:eastAsia="Tahoma" w:hAnsi="Tahoma" w:cs="Tahoma"/>
        <w:b/>
        <w:sz w:val="20"/>
        <w:szCs w:val="20"/>
      </w:rPr>
      <w:fldChar w:fldCharType="end"/>
    </w:r>
    <w:r w:rsidRPr="00F34724">
      <w:rPr>
        <w:rFonts w:ascii="Tahoma" w:eastAsia="Tahoma" w:hAnsi="Tahoma" w:cs="Tahoma"/>
        <w:sz w:val="20"/>
        <w:szCs w:val="20"/>
      </w:rPr>
      <w:t xml:space="preserve">        JSSR - VOLUME 1, NO. 1, OKTOBER 202</w:t>
    </w:r>
    <w:r w:rsidRPr="00F34724">
      <w:rPr>
        <w:rFonts w:ascii="Times New Roman" w:eastAsia="Times New Roman" w:hAnsi="Times New Roman" w:cs="Times New Roman"/>
        <w:noProof/>
        <w:sz w:val="20"/>
        <w:szCs w:val="20"/>
        <w:lang w:val="en-US"/>
      </w:rPr>
      <mc:AlternateContent>
        <mc:Choice Requires="wps">
          <w:drawing>
            <wp:anchor distT="0" distB="0" distL="114299" distR="114299" simplePos="0" relativeHeight="251673600" behindDoc="0" locked="0" layoutInCell="1" allowOverlap="1" wp14:anchorId="5E30DD94" wp14:editId="13B15E9F">
              <wp:simplePos x="0" y="0"/>
              <wp:positionH relativeFrom="column">
                <wp:posOffset>355599</wp:posOffset>
              </wp:positionH>
              <wp:positionV relativeFrom="paragraph">
                <wp:posOffset>152400</wp:posOffset>
              </wp:positionV>
              <wp:extent cx="0" cy="12700"/>
              <wp:effectExtent l="0" t="0" r="19050"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6F2CD3EE" id="Straight Arrow Connector 2" o:spid="_x0000_s1026" type="#_x0000_t32" style="position:absolute;margin-left:28pt;margin-top:12pt;width:0;height:1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nB9wEAAO0DAAAOAAAAZHJzL2Uyb0RvYy54bWysU8GOEzEMvSPxD1HudNqRFpZRpyvUslxW&#10;UKnLB3gzmU5EEkdx6LR/j5PpDiwckBA5RHEc28/PL+u7s7PipCMZ9K1cLZZSaK+wM/7Yyq+P929u&#10;paAEvgOLXrfyoknebV6/Wo+h0TUOaDsdBSfx1IyhlUNKoakqUoN2QAsM2rOzx+ggsRmPVRdh5OzO&#10;VvVy+bYaMXYhotJEfLubnHJT8ve9VulL35NOwraSsaWyx7I/5b3arKE5RgiDUVcY8A8oHBjPRedU&#10;O0ggvkfzRypnVETCPi0Uugr73ihdeuBuVsvfujkMEHTphcmhMNNE/y+t+nzaR2G6VtZSeHA8okOK&#10;YI5DEh9ixFFs0XumEaOoM1tjoIaDtn4fc7/q7A/hAdU3Yl/1wpkNCtOzcx9dfs4Ni3Nh/zKzr89J&#10;qOlS8e2qfrcsc6mgeQ4LkdInjU7kQyvpinCGtircw+mBUoYBzXNArunx3lhbBm29GFv5/qa+kUIB&#10;y623kPjoAhNA/ljSEFrT5ZAcTBfa2ihOwPph2XU4PjJeKSxQYgc3UVZmhsu+CM0YdkDDFFxck9yc&#10;Sax5a1wrb+doaAYN3UffiXQJPAXP30VmtOS4mubPxYfSRAJj//6O0Vh/Hck0hTyPJ+wu+5jBZos1&#10;VWBf9Z9F+6tdXv38pZsf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GGG6cH3AQAA7Q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sidRPr="00F34724">
      <w:rPr>
        <w:rFonts w:ascii="Tahoma" w:eastAsia="Tahoma" w:hAnsi="Tahoma" w:cs="Tahoma"/>
        <w:sz w:val="20"/>
        <w:szCs w:val="20"/>
      </w:rPr>
      <w:t>3</w:t>
    </w:r>
  </w:p>
  <w:p w14:paraId="5D747C28" w14:textId="77777777" w:rsidR="006E6B25" w:rsidRPr="00F34724" w:rsidRDefault="006E6B25" w:rsidP="006E6B25">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78E3B" w14:textId="77777777" w:rsidR="006E6B25" w:rsidRDefault="006E6B25" w:rsidP="006E6B25">
    <w:pPr>
      <w:pBdr>
        <w:top w:val="single" w:sz="4" w:space="1" w:color="000000"/>
        <w:left w:val="nil"/>
        <w:bottom w:val="nil"/>
        <w:right w:val="nil"/>
        <w:between w:val="nil"/>
      </w:pBdr>
      <w:spacing w:after="0" w:line="240" w:lineRule="auto"/>
      <w:jc w:val="both"/>
      <w:rPr>
        <w:rFonts w:ascii="Arial" w:eastAsia="Arial" w:hAnsi="Arial" w:cs="Arial"/>
        <w:i/>
        <w:color w:val="000000"/>
        <w:sz w:val="20"/>
        <w:szCs w:val="20"/>
      </w:rPr>
    </w:pPr>
    <w:r w:rsidRPr="00F34724">
      <w:rPr>
        <w:rFonts w:ascii="Arial" w:eastAsia="Arial" w:hAnsi="Arial" w:cs="Arial"/>
        <w:i/>
        <w:color w:val="000000"/>
        <w:sz w:val="20"/>
        <w:szCs w:val="20"/>
      </w:rPr>
      <w:t>Received Agustus 30, 2023; Revised September 2, 2023; Oktober</w:t>
    </w:r>
    <w:r>
      <w:rPr>
        <w:rFonts w:ascii="Arial" w:eastAsia="Arial" w:hAnsi="Arial" w:cs="Arial"/>
        <w:i/>
        <w:color w:val="000000"/>
        <w:sz w:val="20"/>
        <w:szCs w:val="20"/>
      </w:rPr>
      <w:t xml:space="preserve"> </w:t>
    </w:r>
    <w:r w:rsidRPr="00F34724">
      <w:rPr>
        <w:rFonts w:ascii="Arial" w:eastAsia="Arial" w:hAnsi="Arial" w:cs="Arial"/>
        <w:i/>
        <w:color w:val="000000"/>
        <w:sz w:val="20"/>
        <w:szCs w:val="20"/>
      </w:rPr>
      <w:t>23, 2023</w:t>
    </w:r>
  </w:p>
  <w:p w14:paraId="0FDFD448" w14:textId="10CBF163" w:rsidR="006E6B25" w:rsidRDefault="006E6B25" w:rsidP="006E6B25">
    <w:pPr>
      <w:pBdr>
        <w:top w:val="single" w:sz="4" w:space="1" w:color="000000"/>
        <w:left w:val="nil"/>
        <w:bottom w:val="nil"/>
        <w:right w:val="nil"/>
        <w:between w:val="nil"/>
      </w:pBdr>
      <w:spacing w:after="0" w:line="240" w:lineRule="auto"/>
      <w:jc w:val="both"/>
      <w:rPr>
        <w:i/>
        <w:sz w:val="20"/>
        <w:szCs w:val="20"/>
      </w:rPr>
    </w:pPr>
    <w:r w:rsidRPr="00AC6C16">
      <w:rPr>
        <w:rFonts w:ascii="Libre Baskerville" w:eastAsia="Libre Baskerville" w:hAnsi="Libre Baskerville" w:cs="Libre Baskerville"/>
        <w:i/>
        <w:color w:val="000000"/>
        <w:sz w:val="20"/>
        <w:szCs w:val="20"/>
      </w:rPr>
      <w:t>*</w:t>
    </w:r>
    <w:r w:rsidRPr="00AC6C16">
      <w:rPr>
        <w:i/>
        <w:sz w:val="20"/>
        <w:szCs w:val="20"/>
      </w:rPr>
      <w:t xml:space="preserve"> </w:t>
    </w:r>
    <w:r w:rsidRPr="006E6B25">
      <w:rPr>
        <w:rFonts w:ascii="Libre Baskerville" w:eastAsia="Libre Baskerville" w:hAnsi="Libre Baskerville" w:cs="Libre Baskerville"/>
        <w:i/>
        <w:color w:val="000000"/>
        <w:sz w:val="20"/>
        <w:szCs w:val="20"/>
      </w:rPr>
      <w:t>Indah Nurlelyanna Siringoringo</w:t>
    </w:r>
    <w:r w:rsidRPr="00AC6C16">
      <w:rPr>
        <w:rFonts w:ascii="Libre Baskerville" w:eastAsia="Libre Baskerville" w:hAnsi="Libre Baskerville" w:cs="Libre Baskerville"/>
        <w:i/>
        <w:color w:val="000000"/>
        <w:sz w:val="20"/>
        <w:szCs w:val="20"/>
      </w:rPr>
      <w:t xml:space="preserve">, </w:t>
    </w:r>
    <w:hyperlink r:id="rId1" w:history="1">
      <w:r w:rsidRPr="00F46FF4">
        <w:rPr>
          <w:rStyle w:val="Hyperlink"/>
          <w:i/>
          <w:sz w:val="20"/>
          <w:szCs w:val="20"/>
        </w:rPr>
        <w:t>Indahringo9@gmail.com</w:t>
      </w:r>
    </w:hyperlink>
  </w:p>
  <w:p w14:paraId="28B29979" w14:textId="18DF8FA5" w:rsidR="006E6B25" w:rsidRDefault="006E6B25" w:rsidP="006E6B25">
    <w:pPr>
      <w:pBdr>
        <w:top w:val="single" w:sz="4" w:space="1" w:color="000000"/>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75648" behindDoc="0" locked="0" layoutInCell="1" hidden="0" allowOverlap="1" wp14:anchorId="16812967" wp14:editId="741E1C1F">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32916409" w14:textId="77777777" w:rsidR="006E6B25" w:rsidRDefault="006E6B25" w:rsidP="006E6B25">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6812967" id="Rectangle 658" o:spid="_x0000_s1026" style="position:absolute;left:0;text-align:left;margin-left:-5.45pt;margin-top:.55pt;width:45.75pt;height:15.85pt;rotation:180;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32916409" w14:textId="77777777" w:rsidR="006E6B25" w:rsidRDefault="006E6B25" w:rsidP="006E6B25">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8A5F8" w14:textId="77777777" w:rsidR="00EA70A8" w:rsidRDefault="00EA70A8" w:rsidP="006E6B25">
      <w:pPr>
        <w:spacing w:after="0" w:line="240" w:lineRule="auto"/>
      </w:pPr>
      <w:r>
        <w:separator/>
      </w:r>
    </w:p>
  </w:footnote>
  <w:footnote w:type="continuationSeparator" w:id="0">
    <w:p w14:paraId="305FD265" w14:textId="77777777" w:rsidR="00EA70A8" w:rsidRDefault="00EA70A8" w:rsidP="006E6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75BC" w14:textId="252AEEAC" w:rsidR="006E6B25" w:rsidRPr="006E6B25" w:rsidRDefault="006E6B25" w:rsidP="006E6B25">
    <w:pPr>
      <w:spacing w:after="0" w:line="240" w:lineRule="auto"/>
      <w:jc w:val="right"/>
      <w:rPr>
        <w:rFonts w:ascii="Times New Roman" w:eastAsiaTheme="minorHAnsi" w:hAnsi="Times New Roman" w:cs="Times New Roman"/>
        <w:i/>
        <w:sz w:val="20"/>
        <w:szCs w:val="20"/>
        <w:lang w:val="en-US"/>
      </w:rPr>
    </w:pPr>
    <w:r w:rsidRPr="006E6B25">
      <w:rPr>
        <w:rFonts w:ascii="Times New Roman" w:hAnsi="Times New Roman" w:cs="Times New Roman"/>
        <w:i/>
        <w:sz w:val="20"/>
        <w:szCs w:val="20"/>
        <w:lang w:val="id-ID"/>
      </w:rPr>
      <w:t xml:space="preserve">PENGARUH MEDIA GAMBAR TERHADAP MINAT BELAJAR SISWA </w:t>
    </w:r>
    <w:r>
      <w:rPr>
        <w:rFonts w:ascii="Times New Roman" w:hAnsi="Times New Roman" w:cs="Times New Roman"/>
        <w:i/>
        <w:sz w:val="20"/>
        <w:szCs w:val="20"/>
        <w:lang w:val="id-ID"/>
      </w:rPr>
      <w:br/>
    </w:r>
    <w:r w:rsidRPr="006E6B25">
      <w:rPr>
        <w:rFonts w:ascii="Times New Roman" w:hAnsi="Times New Roman" w:cs="Times New Roman"/>
        <w:i/>
        <w:sz w:val="20"/>
        <w:szCs w:val="20"/>
        <w:lang w:val="id-ID"/>
      </w:rPr>
      <w:t>KELAS IV SD NEGERI 122365 PEMATANG SIANTAR</w:t>
    </w:r>
  </w:p>
  <w:p w14:paraId="33A7E014" w14:textId="77777777" w:rsidR="006E6B25" w:rsidRDefault="006E6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D43A" w14:textId="77777777" w:rsidR="001D5F28" w:rsidRDefault="001D5F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BA5BE" w14:textId="77777777" w:rsidR="006E6B25" w:rsidRDefault="006E6B25" w:rsidP="006E6B25">
    <w:pPr>
      <w:tabs>
        <w:tab w:val="center" w:pos="4680"/>
        <w:tab w:val="right" w:pos="9360"/>
      </w:tabs>
      <w:spacing w:after="0" w:line="240" w:lineRule="auto"/>
      <w:jc w:val="right"/>
      <w:rPr>
        <w:rFonts w:ascii="Cambria" w:eastAsia="Cambria" w:hAnsi="Cambria" w:cs="Cambria"/>
        <w:b/>
      </w:rPr>
    </w:pPr>
    <w:r w:rsidRPr="005A21B1">
      <w:rPr>
        <w:rFonts w:ascii="Cambria" w:eastAsia="Cambria" w:hAnsi="Cambria" w:cs="Cambria"/>
        <w:b/>
      </w:rPr>
      <w:t>KAMPUS AKADEMIK PUBLISING</w:t>
    </w:r>
    <w:r w:rsidRPr="005A21B1">
      <w:rPr>
        <w:rFonts w:ascii="Cambria" w:eastAsia="Cambria" w:hAnsi="Cambria" w:cs="Cambria"/>
        <w:b/>
      </w:rPr>
      <w:br/>
    </w:r>
    <w:r w:rsidRPr="00894E12">
      <w:rPr>
        <w:rFonts w:ascii="Cambria" w:eastAsia="Cambria" w:hAnsi="Cambria" w:cs="Cambria"/>
      </w:rPr>
      <w:t>Jurnal Sains Student Research</w:t>
    </w:r>
  </w:p>
  <w:p w14:paraId="6F62298F" w14:textId="77777777" w:rsidR="006E6B25" w:rsidRDefault="006E6B25" w:rsidP="006E6B25">
    <w:pPr>
      <w:tabs>
        <w:tab w:val="center" w:pos="4680"/>
        <w:tab w:val="right" w:pos="9360"/>
      </w:tabs>
      <w:spacing w:after="0" w:line="240" w:lineRule="auto"/>
      <w:jc w:val="right"/>
      <w:rPr>
        <w:rFonts w:ascii="Cambria" w:eastAsia="Cambria" w:hAnsi="Cambria" w:cs="Cambria"/>
        <w:b/>
      </w:rPr>
    </w:pPr>
    <w:r>
      <w:rPr>
        <w:rFonts w:ascii="Cambria" w:eastAsia="Cambria" w:hAnsi="Cambria" w:cs="Cambria"/>
      </w:rPr>
      <w:t xml:space="preserve">Vol.1, No.1 Oktober </w:t>
    </w:r>
    <w:r>
      <w:rPr>
        <w:rFonts w:ascii="Cambria" w:eastAsia="Cambria" w:hAnsi="Cambria" w:cs="Cambria"/>
        <w:lang w:val="en-GB"/>
      </w:rPr>
      <w:t xml:space="preserve"> </w:t>
    </w:r>
    <w:r>
      <w:rPr>
        <w:rFonts w:ascii="Cambria" w:eastAsia="Cambria" w:hAnsi="Cambria" w:cs="Cambria"/>
      </w:rPr>
      <w:t>2023</w:t>
    </w:r>
  </w:p>
  <w:p w14:paraId="23E1545A" w14:textId="77CEBBBC" w:rsidR="006E6B25" w:rsidRPr="009F448A" w:rsidRDefault="006E6B25" w:rsidP="006E6B25">
    <w:pPr>
      <w:tabs>
        <w:tab w:val="center" w:pos="4680"/>
        <w:tab w:val="right" w:pos="9360"/>
      </w:tabs>
      <w:spacing w:after="0" w:line="240" w:lineRule="auto"/>
      <w:jc w:val="right"/>
    </w:pPr>
    <w:r>
      <w:rPr>
        <w:noProof/>
        <w:lang w:val="en-US"/>
      </w:rPr>
      <w:drawing>
        <wp:anchor distT="0" distB="0" distL="114300" distR="114300" simplePos="0" relativeHeight="251664384" behindDoc="0" locked="0" layoutInCell="1" allowOverlap="1" wp14:anchorId="12BAC080" wp14:editId="2177A8A6">
          <wp:simplePos x="0" y="0"/>
          <wp:positionH relativeFrom="column">
            <wp:posOffset>958215</wp:posOffset>
          </wp:positionH>
          <wp:positionV relativeFrom="paragraph">
            <wp:posOffset>35560</wp:posOffset>
          </wp:positionV>
          <wp:extent cx="838200" cy="2952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lang w:val="en-US"/>
      </w:rPr>
      <w:drawing>
        <wp:anchor distT="0" distB="0" distL="114300" distR="114300" simplePos="0" relativeHeight="251663360" behindDoc="0" locked="0" layoutInCell="1" allowOverlap="1" wp14:anchorId="068D99FC" wp14:editId="01591C70">
          <wp:simplePos x="0" y="0"/>
          <wp:positionH relativeFrom="column">
            <wp:posOffset>57150</wp:posOffset>
          </wp:positionH>
          <wp:positionV relativeFrom="paragraph">
            <wp:posOffset>9525</wp:posOffset>
          </wp:positionV>
          <wp:extent cx="809625" cy="323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rPr>
      <w:t xml:space="preserve">e-ISSN: </w:t>
    </w:r>
    <w:r w:rsidRPr="00C63795">
      <w:rPr>
        <w:rFonts w:ascii="Cambria" w:eastAsia="Cambria" w:hAnsi="Cambria" w:cs="Cambria"/>
      </w:rPr>
      <w:t>3025-9851</w:t>
    </w:r>
    <w:r>
      <w:rPr>
        <w:rFonts w:ascii="Cambria" w:eastAsia="Cambria" w:hAnsi="Cambria" w:cs="Cambria"/>
      </w:rPr>
      <w:t xml:space="preserve">; p-ISSN: </w:t>
    </w:r>
    <w:r w:rsidRPr="00C63795">
      <w:rPr>
        <w:rFonts w:ascii="Cambria" w:eastAsia="Cambria" w:hAnsi="Cambria" w:cs="Cambria"/>
      </w:rPr>
      <w:t>3025-986X</w:t>
    </w:r>
    <w:r>
      <w:rPr>
        <w:rFonts w:ascii="Cambria" w:eastAsia="Cambria" w:hAnsi="Cambria" w:cs="Cambria"/>
      </w:rPr>
      <w:t>, Hal</w:t>
    </w:r>
    <w:r>
      <w:rPr>
        <w:rFonts w:ascii="Cambria" w:eastAsia="Cambria" w:hAnsi="Cambria" w:cs="Cambria"/>
        <w:lang w:val="en-US"/>
      </w:rPr>
      <w:t xml:space="preserve">. </w:t>
    </w:r>
    <w:bookmarkStart w:id="1" w:name="_GoBack"/>
    <w:r w:rsidR="001D5F28">
      <w:rPr>
        <w:rFonts w:ascii="Cambria" w:eastAsia="Cambria" w:hAnsi="Cambria" w:cs="Cambria"/>
        <w:lang w:val="en-US"/>
      </w:rPr>
      <w:t>406</w:t>
    </w:r>
    <w:r>
      <w:rPr>
        <w:rFonts w:ascii="Cambria" w:eastAsia="Cambria" w:hAnsi="Cambria" w:cs="Cambria"/>
      </w:rPr>
      <w:t>-</w:t>
    </w:r>
    <w:r w:rsidR="001D5F28">
      <w:rPr>
        <w:rFonts w:ascii="Cambria" w:eastAsia="Cambria" w:hAnsi="Cambria" w:cs="Cambria"/>
        <w:lang w:val="en-US"/>
      </w:rPr>
      <w:t>413</w:t>
    </w:r>
    <w:r>
      <w:rPr>
        <w:rFonts w:ascii="Cambria" w:eastAsia="Cambria" w:hAnsi="Cambria" w:cs="Cambria"/>
      </w:rPr>
      <w:t xml:space="preserve"> </w:t>
    </w:r>
    <w:bookmarkEnd w:id="1"/>
  </w:p>
  <w:p w14:paraId="166DCED9" w14:textId="77777777" w:rsidR="006E6B25" w:rsidRDefault="006E6B25" w:rsidP="006E6B25">
    <w:pPr>
      <w:pBdr>
        <w:top w:val="nil"/>
        <w:left w:val="nil"/>
        <w:bottom w:val="nil"/>
        <w:right w:val="nil"/>
        <w:between w:val="nil"/>
      </w:pBdr>
      <w:spacing w:after="0" w:line="240" w:lineRule="auto"/>
      <w:jc w:val="right"/>
      <w:rPr>
        <w:rFonts w:ascii="Cambria" w:eastAsia="Cambria" w:hAnsi="Cambria" w:cs="Cambria"/>
      </w:rPr>
    </w:pPr>
    <w:r>
      <w:rPr>
        <w:color w:val="000000"/>
        <w:highlight w:val="white"/>
      </w:rPr>
      <w:t>DOI:</w:t>
    </w:r>
    <w:r w:rsidRPr="00EE0C58">
      <w:rPr>
        <w:rFonts w:ascii="Cambria" w:eastAsia="Cambria" w:hAnsi="Cambria" w:cs="Cambria"/>
      </w:rPr>
      <w:t xml:space="preserve"> </w:t>
    </w:r>
    <w:hyperlink r:id="rId3" w:history="1">
      <w:r>
        <w:rPr>
          <w:rStyle w:val="Hyperlink"/>
          <w:rFonts w:ascii="Segoe UI" w:hAnsi="Segoe UI" w:cs="Segoe UI"/>
          <w:color w:val="006798"/>
          <w:sz w:val="21"/>
          <w:szCs w:val="21"/>
          <w:shd w:val="clear" w:color="auto" w:fill="FFFFFF"/>
        </w:rPr>
        <w:t>https://doi.org/10.61722/jssr.v1i1.155</w:t>
      </w:r>
    </w:hyperlink>
  </w:p>
  <w:p w14:paraId="0DA51F9F" w14:textId="77777777" w:rsidR="006E6B25" w:rsidRDefault="006E6B25" w:rsidP="006E6B25">
    <w:pPr>
      <w:pBdr>
        <w:top w:val="nil"/>
        <w:left w:val="nil"/>
        <w:bottom w:val="nil"/>
        <w:right w:val="nil"/>
        <w:between w:val="nil"/>
      </w:pBdr>
      <w:spacing w:after="0" w:line="240" w:lineRule="auto"/>
      <w:jc w:val="right"/>
    </w:pPr>
    <w:r>
      <w:rPr>
        <w:noProof/>
        <w:lang w:val="en-US"/>
      </w:rPr>
      <mc:AlternateContent>
        <mc:Choice Requires="wps">
          <w:drawing>
            <wp:anchor distT="0" distB="0" distL="114300" distR="114300" simplePos="0" relativeHeight="251665408" behindDoc="0" locked="0" layoutInCell="1" allowOverlap="1" wp14:anchorId="52A49787" wp14:editId="0F5601A5">
              <wp:simplePos x="0" y="0"/>
              <wp:positionH relativeFrom="column">
                <wp:posOffset>81914</wp:posOffset>
              </wp:positionH>
              <wp:positionV relativeFrom="paragraph">
                <wp:posOffset>137160</wp:posOffset>
              </wp:positionV>
              <wp:extent cx="5305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3054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53A7CBC"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5pt,10.8pt" to="424.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XotwEAALcDAAAOAAAAZHJzL2Uyb0RvYy54bWysU01vEzEQvSPxHyzfyW5SgtAqmx5SwQVB&#10;ROkPcL3jrFXbY41NPv49YyfZIkA9oF68Hvu9mXnPs6vbo3diD5Qshl7OZ60UEDQONux6+fDj07uP&#10;UqSswqAcBujlCZK8Xb99szrEDhY4ohuABCcJqTvEXo45x65pkh7BqzTDCIEvDZJXmUPaNQOpA2f3&#10;rlm07YfmgDREQg0p8end+VKua35jQOdvxiTIwvWSe8t1pbo+lrVZr1S3IxVHqy9tqP/owisbuOiU&#10;6k5lJX6S/SuVt5owockzjb5BY6yGqoHVzNs/1NyPKkLVwuakONmUXi+t/rrfkrADv50UQXl+ovtM&#10;yu7GLDYYAhuIJObFp0NMHcM3YUuXKMUtFdFHQ758WY44Vm9Pk7dwzELz4fKmXb5fLKXQ17vmmRgp&#10;5c+AXpRNL50NRbbq1P5LylyMoVcIB6WRc+m6yycHBezCdzAshYvdVHYdItg4EnvFzz88VRmcqyIL&#10;xVjnJlL7MumCLTSogzURFy8TJ3StiCFPRG8D0r/I+Xht1ZzxV9VnrUX2Iw6n+hDVDp6O6tJlksv4&#10;/R5X+vP/tv4FAAD//wMAUEsDBBQABgAIAAAAIQAjXVv63gAAAAgBAAAPAAAAZHJzL2Rvd25yZXYu&#10;eG1sTI9BS8NAEIXvgv9hGcGL2E1DUtOYTRHBQwQFW+l5mp0m0exsyG7T+O9d8aDHN+/x5nvFZja9&#10;mGh0nWUFy0UEgri2uuNGwfvu6TYD4Tyyxt4yKfgiB5vy8qLAXNszv9G09Y0IJexyVNB6P+RSurol&#10;g25hB+LgHe1o0Ac5NlKPeA7lppdxFK2kwY7DhxYHemyp/tyejIKPal816c1dd3xN0mfcTekLT5VS&#10;11fzwz0IT7P/C8MPfkCHMjAd7Im1E33Q8TokFcTLFYjgZ0mWgDj8HmRZyP8Dym8AAAD//wMAUEsB&#10;Ai0AFAAGAAgAAAAhALaDOJL+AAAA4QEAABMAAAAAAAAAAAAAAAAAAAAAAFtDb250ZW50X1R5cGVz&#10;XS54bWxQSwECLQAUAAYACAAAACEAOP0h/9YAAACUAQAACwAAAAAAAAAAAAAAAAAvAQAAX3JlbHMv&#10;LnJlbHNQSwECLQAUAAYACAAAACEAF5Ul6LcBAAC3AwAADgAAAAAAAAAAAAAAAAAuAgAAZHJzL2Uy&#10;b0RvYy54bWxQSwECLQAUAAYACAAAACEAI11b+t4AAAAIAQAADwAAAAAAAAAAAAAAAAARBAAAZHJz&#10;L2Rvd25yZXYueG1sUEsFBgAAAAAEAAQA8wAAABwFAAAAAA==&#10;" strokecolor="black [320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63469"/>
    <w:multiLevelType w:val="multilevel"/>
    <w:tmpl w:val="AE28E2BE"/>
    <w:lvl w:ilvl="0">
      <w:start w:val="1"/>
      <w:numFmt w:val="decimal"/>
      <w:lvlText w:val="%1."/>
      <w:lvlJc w:val="left"/>
      <w:pPr>
        <w:ind w:left="720" w:hanging="360"/>
      </w:p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7CC27F6"/>
    <w:multiLevelType w:val="hybridMultilevel"/>
    <w:tmpl w:val="7C42792C"/>
    <w:lvl w:ilvl="0" w:tplc="0421000F">
      <w:start w:val="1"/>
      <w:numFmt w:val="decimal"/>
      <w:lvlText w:val="%1."/>
      <w:lvlJc w:val="left"/>
      <w:pPr>
        <w:ind w:left="720" w:hanging="360"/>
      </w:pPr>
    </w:lvl>
    <w:lvl w:ilvl="1" w:tplc="0421000F">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B133FC"/>
    <w:multiLevelType w:val="hybridMultilevel"/>
    <w:tmpl w:val="0F4C5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897150"/>
    <w:multiLevelType w:val="hybridMultilevel"/>
    <w:tmpl w:val="CB225908"/>
    <w:lvl w:ilvl="0" w:tplc="BF9C4642">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0E003FB"/>
    <w:multiLevelType w:val="hybridMultilevel"/>
    <w:tmpl w:val="7D8E0D48"/>
    <w:lvl w:ilvl="0" w:tplc="77A805CA">
      <w:start w:val="1"/>
      <w:numFmt w:val="lowerLetter"/>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5">
    <w:nsid w:val="43223A36"/>
    <w:multiLevelType w:val="hybridMultilevel"/>
    <w:tmpl w:val="7BD0709E"/>
    <w:lvl w:ilvl="0" w:tplc="DA1A9BCA">
      <w:start w:val="1"/>
      <w:numFmt w:val="decimal"/>
      <w:lvlText w:val="%1."/>
      <w:lvlJc w:val="left"/>
      <w:pPr>
        <w:ind w:left="720" w:hanging="360"/>
      </w:pPr>
      <w:rPr>
        <w:rFonts w:ascii="Times New Roman" w:eastAsia="Calibri" w:hAnsi="Times New Roman" w:cs="SimSu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F029B6"/>
    <w:multiLevelType w:val="hybridMultilevel"/>
    <w:tmpl w:val="D7A6881A"/>
    <w:lvl w:ilvl="0" w:tplc="D6E4A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30675A"/>
    <w:multiLevelType w:val="hybridMultilevel"/>
    <w:tmpl w:val="6A16409A"/>
    <w:lvl w:ilvl="0" w:tplc="A872BB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BDC69C0"/>
    <w:multiLevelType w:val="hybridMultilevel"/>
    <w:tmpl w:val="023E6C84"/>
    <w:lvl w:ilvl="0" w:tplc="DDA46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AE05D6"/>
    <w:multiLevelType w:val="hybridMultilevel"/>
    <w:tmpl w:val="7DF49FDA"/>
    <w:lvl w:ilvl="0" w:tplc="86E473D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nsid w:val="503C5B7A"/>
    <w:multiLevelType w:val="hybridMultilevel"/>
    <w:tmpl w:val="A5148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3A66F0"/>
    <w:multiLevelType w:val="hybridMultilevel"/>
    <w:tmpl w:val="522A8A80"/>
    <w:lvl w:ilvl="0" w:tplc="04090017">
      <w:start w:val="1"/>
      <w:numFmt w:val="lowerLetter"/>
      <w:lvlText w:val="%1)"/>
      <w:lvlJc w:val="left"/>
      <w:pPr>
        <w:ind w:left="1697"/>
      </w:pPr>
      <w:rPr>
        <w:b w:val="0"/>
        <w:i w:val="0"/>
        <w:strike w:val="0"/>
        <w:dstrike w:val="0"/>
        <w:color w:val="000000"/>
        <w:sz w:val="24"/>
        <w:szCs w:val="24"/>
        <w:u w:val="none" w:color="000000"/>
        <w:bdr w:val="none" w:sz="0" w:space="0" w:color="auto"/>
        <w:shd w:val="clear" w:color="auto" w:fill="auto"/>
        <w:vertAlign w:val="baseline"/>
      </w:rPr>
    </w:lvl>
    <w:lvl w:ilvl="1" w:tplc="230264C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02F9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8B57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CF14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4864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29AD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A0EF0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A954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E6C7FA5"/>
    <w:multiLevelType w:val="hybridMultilevel"/>
    <w:tmpl w:val="E4EA9D1A"/>
    <w:lvl w:ilvl="0" w:tplc="7A3A672C">
      <w:start w:val="1"/>
      <w:numFmt w:val="decimal"/>
      <w:lvlText w:val="%1."/>
      <w:lvlJc w:val="left"/>
      <w:pPr>
        <w:ind w:left="1069" w:hanging="360"/>
      </w:pPr>
      <w:rPr>
        <w:rFonts w:ascii="Times New Roman" w:eastAsia="Calibri" w:hAnsi="Times New Roman" w:cs="SimSu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74397FAF"/>
    <w:multiLevelType w:val="hybridMultilevel"/>
    <w:tmpl w:val="A72CF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0A4FCA"/>
    <w:multiLevelType w:val="hybridMultilevel"/>
    <w:tmpl w:val="4552A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85B0EB8"/>
    <w:multiLevelType w:val="hybridMultilevel"/>
    <w:tmpl w:val="E2206534"/>
    <w:lvl w:ilvl="0" w:tplc="3809000F">
      <w:start w:val="1"/>
      <w:numFmt w:val="decimal"/>
      <w:lvlText w:val="%1."/>
      <w:lvlJc w:val="left"/>
      <w:pPr>
        <w:ind w:left="26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9"/>
  </w:num>
  <w:num w:numId="3">
    <w:abstractNumId w:val="3"/>
  </w:num>
  <w:num w:numId="4">
    <w:abstractNumId w:val="4"/>
  </w:num>
  <w:num w:numId="5">
    <w:abstractNumId w:val="10"/>
  </w:num>
  <w:num w:numId="6">
    <w:abstractNumId w:val="0"/>
  </w:num>
  <w:num w:numId="7">
    <w:abstractNumId w:val="6"/>
  </w:num>
  <w:num w:numId="8">
    <w:abstractNumId w:val="8"/>
  </w:num>
  <w:num w:numId="9">
    <w:abstractNumId w:val="7"/>
  </w:num>
  <w:num w:numId="10">
    <w:abstractNumId w:val="1"/>
  </w:num>
  <w:num w:numId="11">
    <w:abstractNumId w:val="12"/>
  </w:num>
  <w:num w:numId="12">
    <w:abstractNumId w:val="5"/>
  </w:num>
  <w:num w:numId="13">
    <w:abstractNumId w:val="13"/>
  </w:num>
  <w:num w:numId="14">
    <w:abstractNumId w:val="1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F4"/>
    <w:rsid w:val="00046904"/>
    <w:rsid w:val="000473F4"/>
    <w:rsid w:val="000B5B01"/>
    <w:rsid w:val="000C7928"/>
    <w:rsid w:val="00110164"/>
    <w:rsid w:val="00152E4C"/>
    <w:rsid w:val="001900DE"/>
    <w:rsid w:val="001A19B6"/>
    <w:rsid w:val="001D5F28"/>
    <w:rsid w:val="00256117"/>
    <w:rsid w:val="00262568"/>
    <w:rsid w:val="002656F6"/>
    <w:rsid w:val="00272D36"/>
    <w:rsid w:val="002A4305"/>
    <w:rsid w:val="002D0AC2"/>
    <w:rsid w:val="002E6DA3"/>
    <w:rsid w:val="003100CF"/>
    <w:rsid w:val="003407C5"/>
    <w:rsid w:val="00365BA0"/>
    <w:rsid w:val="00447EBC"/>
    <w:rsid w:val="004B3BAC"/>
    <w:rsid w:val="004E04CA"/>
    <w:rsid w:val="00534A92"/>
    <w:rsid w:val="00582497"/>
    <w:rsid w:val="005A5046"/>
    <w:rsid w:val="005C1B15"/>
    <w:rsid w:val="006367B0"/>
    <w:rsid w:val="00646FCC"/>
    <w:rsid w:val="006A542F"/>
    <w:rsid w:val="006A6094"/>
    <w:rsid w:val="006E6B25"/>
    <w:rsid w:val="006F1FDF"/>
    <w:rsid w:val="00734E26"/>
    <w:rsid w:val="007D21EF"/>
    <w:rsid w:val="008200E9"/>
    <w:rsid w:val="0088789E"/>
    <w:rsid w:val="008A79A3"/>
    <w:rsid w:val="008B3178"/>
    <w:rsid w:val="008B3198"/>
    <w:rsid w:val="008B31EF"/>
    <w:rsid w:val="009775E8"/>
    <w:rsid w:val="00A30BB7"/>
    <w:rsid w:val="00A3494C"/>
    <w:rsid w:val="00AF39BA"/>
    <w:rsid w:val="00B279BB"/>
    <w:rsid w:val="00B90C2F"/>
    <w:rsid w:val="00BB062E"/>
    <w:rsid w:val="00BC6280"/>
    <w:rsid w:val="00C26603"/>
    <w:rsid w:val="00C4314C"/>
    <w:rsid w:val="00C84C22"/>
    <w:rsid w:val="00CE0D77"/>
    <w:rsid w:val="00D85865"/>
    <w:rsid w:val="00DA565B"/>
    <w:rsid w:val="00DC73E1"/>
    <w:rsid w:val="00E1063D"/>
    <w:rsid w:val="00EA70A8"/>
    <w:rsid w:val="00EF0C2E"/>
    <w:rsid w:val="00F17775"/>
    <w:rsid w:val="00FF13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F36F"/>
  <w15:chartTrackingRefBased/>
  <w15:docId w15:val="{A6AF1782-36B6-425B-A734-0458445A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3F4"/>
    <w:rPr>
      <w:rFonts w:ascii="Calibri" w:eastAsia="Calibri" w:hAnsi="Calibri" w:cs="SimSun"/>
    </w:rPr>
  </w:style>
  <w:style w:type="paragraph" w:styleId="Heading1">
    <w:name w:val="heading 1"/>
    <w:basedOn w:val="Normal"/>
    <w:next w:val="Normal"/>
    <w:link w:val="Heading1Char"/>
    <w:uiPriority w:val="9"/>
    <w:qFormat/>
    <w:rsid w:val="00C84C22"/>
    <w:pPr>
      <w:spacing w:after="0"/>
      <w:jc w:val="center"/>
      <w:outlineLvl w:val="0"/>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soal jawab,Body of text+1,Body of text+2,Body of text+3,List Paragraph11,Medium Grid 1 - Accent 21,HEADING 1,List Paragraph111,Body of textCxSp,List Paragraph Char Char Char,rpp3,Lis"/>
    <w:basedOn w:val="Normal"/>
    <w:link w:val="ListParagraphChar"/>
    <w:uiPriority w:val="1"/>
    <w:qFormat/>
    <w:rsid w:val="00110164"/>
    <w:pPr>
      <w:ind w:left="720"/>
      <w:contextualSpacing/>
    </w:p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1 Char,rpp3 Char,Lis Char"/>
    <w:basedOn w:val="DefaultParagraphFont"/>
    <w:link w:val="ListParagraph"/>
    <w:uiPriority w:val="1"/>
    <w:qFormat/>
    <w:rsid w:val="00A3494C"/>
    <w:rPr>
      <w:rFonts w:ascii="Calibri" w:eastAsia="Calibri" w:hAnsi="Calibri" w:cs="SimSun"/>
    </w:rPr>
  </w:style>
  <w:style w:type="table" w:styleId="TableGrid">
    <w:name w:val="Table Grid"/>
    <w:basedOn w:val="TableNormal"/>
    <w:uiPriority w:val="59"/>
    <w:qFormat/>
    <w:rsid w:val="00256117"/>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84C22"/>
    <w:rPr>
      <w:rFonts w:ascii="Times New Roman" w:eastAsia="Calibri" w:hAnsi="Times New Roman" w:cs="Times New Roman"/>
      <w:b/>
      <w:sz w:val="24"/>
    </w:rPr>
  </w:style>
  <w:style w:type="character" w:styleId="Hyperlink">
    <w:name w:val="Hyperlink"/>
    <w:basedOn w:val="DefaultParagraphFont"/>
    <w:uiPriority w:val="99"/>
    <w:unhideWhenUsed/>
    <w:rsid w:val="00F17775"/>
    <w:rPr>
      <w:color w:val="0563C1" w:themeColor="hyperlink"/>
      <w:u w:val="single"/>
    </w:rPr>
  </w:style>
  <w:style w:type="character" w:customStyle="1" w:styleId="UnresolvedMention">
    <w:name w:val="Unresolved Mention"/>
    <w:basedOn w:val="DefaultParagraphFont"/>
    <w:uiPriority w:val="99"/>
    <w:semiHidden/>
    <w:unhideWhenUsed/>
    <w:rsid w:val="00F17775"/>
    <w:rPr>
      <w:color w:val="605E5C"/>
      <w:shd w:val="clear" w:color="auto" w:fill="E1DFDD"/>
    </w:rPr>
  </w:style>
  <w:style w:type="paragraph" w:styleId="NormalWeb">
    <w:name w:val="Normal (Web)"/>
    <w:basedOn w:val="Normal"/>
    <w:uiPriority w:val="99"/>
    <w:semiHidden/>
    <w:unhideWhenUsed/>
    <w:rsid w:val="000B5B0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6E6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B25"/>
    <w:rPr>
      <w:rFonts w:ascii="Calibri" w:eastAsia="Calibri" w:hAnsi="Calibri" w:cs="SimSun"/>
    </w:rPr>
  </w:style>
  <w:style w:type="paragraph" w:styleId="Footer">
    <w:name w:val="footer"/>
    <w:basedOn w:val="Normal"/>
    <w:link w:val="FooterChar"/>
    <w:uiPriority w:val="99"/>
    <w:unhideWhenUsed/>
    <w:qFormat/>
    <w:rsid w:val="006E6B2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E6B25"/>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1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ringo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Indahringo9@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61722/jssr.v1i1.155"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8706-DC75-44C6-8589-FEE20A23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2023-11-10T01:45:00Z</dcterms:created>
  <dcterms:modified xsi:type="dcterms:W3CDTF">2023-11-10T01:45:00Z</dcterms:modified>
</cp:coreProperties>
</file>